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A6" w:rsidRDefault="00D350A6">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D350A6" w:rsidRDefault="00D350A6">
      <w:pPr>
        <w:widowControl w:val="0"/>
        <w:autoSpaceDE w:val="0"/>
        <w:autoSpaceDN w:val="0"/>
        <w:adjustRightInd w:val="0"/>
        <w:spacing w:after="0" w:line="240" w:lineRule="auto"/>
        <w:jc w:val="both"/>
        <w:outlineLvl w:val="0"/>
        <w:rPr>
          <w:rFonts w:ascii="Calibri" w:hAnsi="Calibri" w:cs="Calibri"/>
        </w:rPr>
      </w:pPr>
      <w:bookmarkStart w:id="1" w:name="Par1"/>
      <w:bookmarkEnd w:id="1"/>
      <w:r>
        <w:rPr>
          <w:rFonts w:ascii="Calibri" w:hAnsi="Calibri" w:cs="Calibri"/>
        </w:rPr>
        <w:t>18 декабря 2013 года N 2848-КЗ</w:t>
      </w:r>
      <w:r>
        <w:rPr>
          <w:rFonts w:ascii="Calibri" w:hAnsi="Calibri" w:cs="Calibri"/>
        </w:rPr>
        <w:br/>
      </w: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350A6" w:rsidRDefault="00D350A6">
      <w:pPr>
        <w:widowControl w:val="0"/>
        <w:autoSpaceDE w:val="0"/>
        <w:autoSpaceDN w:val="0"/>
        <w:adjustRightInd w:val="0"/>
        <w:spacing w:after="0" w:line="240" w:lineRule="auto"/>
        <w:jc w:val="center"/>
        <w:rPr>
          <w:rFonts w:ascii="Calibri" w:hAnsi="Calibri" w:cs="Calibri"/>
          <w:b/>
          <w:bCs/>
        </w:rPr>
      </w:pP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D350A6" w:rsidRDefault="00D350A6">
      <w:pPr>
        <w:widowControl w:val="0"/>
        <w:autoSpaceDE w:val="0"/>
        <w:autoSpaceDN w:val="0"/>
        <w:adjustRightInd w:val="0"/>
        <w:spacing w:after="0" w:line="240" w:lineRule="auto"/>
        <w:jc w:val="center"/>
        <w:rPr>
          <w:rFonts w:ascii="Calibri" w:hAnsi="Calibri" w:cs="Calibri"/>
          <w:b/>
          <w:bCs/>
        </w:rPr>
      </w:pP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ТЕРРИТОРИАЛЬНОЙ ПРОГРАММЕ ГОСУДАРСТВЕННЫХ ГАРАНТИЙ</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БЕСПЛАТНОГО ОКАЗАНИЯ ГРАЖДАНАМ МЕДИЦИНСКОЙ ПОМОЩИ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КРАСНОДАРСКОМ КРАЕ НА 2014 ГОД И НА ПЛАНОВЫЙ ПЕРИОД</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2015</w:t>
      </w:r>
      <w:proofErr w:type="gramStart"/>
      <w:r>
        <w:rPr>
          <w:rFonts w:ascii="Calibri" w:hAnsi="Calibri" w:cs="Calibri"/>
          <w:b/>
          <w:bCs/>
        </w:rPr>
        <w:t xml:space="preserve"> И</w:t>
      </w:r>
      <w:proofErr w:type="gramEnd"/>
      <w:r>
        <w:rPr>
          <w:rFonts w:ascii="Calibri" w:hAnsi="Calibri" w:cs="Calibri"/>
          <w:b/>
          <w:bCs/>
        </w:rPr>
        <w:t xml:space="preserve">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от 4 декабря 2013 года</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2" w:name="Par19"/>
      <w:bookmarkEnd w:id="2"/>
      <w:r>
        <w:rPr>
          <w:rFonts w:ascii="Calibri" w:hAnsi="Calibri" w:cs="Calibri"/>
        </w:rPr>
        <w:t>Статья 1. Общие положения</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Утвердить Территориальную программу государственных гарантий бесплатного оказания гражданам медицинской помощи в Краснодарском крае на 2014 год и на плановый период 2015 и 2016 годов (далее - Территориальная программа госгарантий), устанавливающую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w:t>
      </w:r>
      <w:proofErr w:type="gramEnd"/>
      <w:r>
        <w:rPr>
          <w:rFonts w:ascii="Calibri" w:hAnsi="Calibri" w:cs="Calibri"/>
        </w:rPr>
        <w:t xml:space="preserve"> медицинской помощи, средние нормативы финансовых затрат на единицу объема медицинской помощи, средние </w:t>
      </w:r>
      <w:proofErr w:type="spellStart"/>
      <w:r>
        <w:rPr>
          <w:rFonts w:ascii="Calibri" w:hAnsi="Calibri" w:cs="Calibri"/>
        </w:rPr>
        <w:t>подушевые</w:t>
      </w:r>
      <w:proofErr w:type="spellEnd"/>
      <w:r>
        <w:rPr>
          <w:rFonts w:ascii="Calibri" w:hAnsi="Calibri" w:cs="Calibri"/>
        </w:rPr>
        <w:t xml:space="preserve"> нормативы финансирования, порядок и структуру формирования тарифов на медицинскую помощь и способы ее оплаты, а также предусматривающую порядок, условия предоставления медицинской помощи, критерии доступности и качества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программа госгарантий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Территориальная программа госгарантий включает в себя территориальную программу обязательного медицинского страхования (далее - Территориальная программа ОМС).</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Территориальной программы госгарантий осуществляется за счет сре</w:t>
      </w:r>
      <w:proofErr w:type="gramStart"/>
      <w:r>
        <w:rPr>
          <w:rFonts w:ascii="Calibri" w:hAnsi="Calibri" w:cs="Calibri"/>
        </w:rPr>
        <w:t>дств кр</w:t>
      </w:r>
      <w:proofErr w:type="gramEnd"/>
      <w:r>
        <w:rPr>
          <w:rFonts w:ascii="Calibri" w:hAnsi="Calibri" w:cs="Calibri"/>
        </w:rPr>
        <w:t>аевого бюджета, местных бюджетов (в части переданных государственных полномочий Краснодарского края) и средств обязательного медицинского страхования (далее - ОМС), других поступлений.</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3" w:name="Par26"/>
      <w:bookmarkEnd w:id="3"/>
      <w:r>
        <w:rPr>
          <w:rFonts w:ascii="Calibri" w:hAnsi="Calibri" w:cs="Calibri"/>
        </w:rPr>
        <w:t>Статья 2. Виды, условия и формы оказания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Территориальной программы госгарантий бесплатно предоставляются: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первичная доврачебная, первичная врачебная и первичная специализированная;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в том числе высокотехнологичная, медицинская помощь;</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в том числе скорая специализированная, медицинская помощь;</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Министерством здравоохранения Российской Федерации.</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на территории Краснодарского края возможности оказания отдельных видов (по профилям) специализированной медицинской помощи министерство здравоохранения Краснодарского края обеспечивает организацию оказания населению отдельных видов (по профилям) специализированной медицинской помощи в медицинских организациях других субъектов Российской Федерации, федеральных учреждениях здравоохранения, иных медицинских организациях за счет соответствующих бюджетов, предусмотренных Территориальной программой госгарантий.</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Pr>
          <w:rFonts w:ascii="Calibri" w:hAnsi="Calibri" w:cs="Calibri"/>
        </w:rPr>
        <w:t xml:space="preserve"> стихийных бедствий).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Pr>
          <w:rFonts w:ascii="Calibri" w:hAnsi="Calibri" w:cs="Calibri"/>
        </w:rPr>
        <w:t>обучение по оказанию</w:t>
      </w:r>
      <w:proofErr w:type="gramEnd"/>
      <w:r>
        <w:rPr>
          <w:rFonts w:ascii="Calibri" w:hAnsi="Calibri" w:cs="Calibri"/>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помощь оказывается в следующих формах: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экстренная - медицинская помощь, оказываемая при внезапных острых заболеваниях, </w:t>
      </w:r>
      <w:r>
        <w:rPr>
          <w:rFonts w:ascii="Calibri" w:hAnsi="Calibri" w:cs="Calibri"/>
        </w:rPr>
        <w:lastRenderedPageBreak/>
        <w:t>состояниях, обострении хронических заболеваний, представляющих угрозу жизни пациента;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4" w:name="Par52"/>
      <w:bookmarkEnd w:id="4"/>
      <w:r>
        <w:rPr>
          <w:rFonts w:ascii="Calibri" w:hAnsi="Calibri" w:cs="Calibri"/>
        </w:rPr>
        <w:t>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медицинская помощь оказывается бесплатно при следующих заболеваниях и состояниях: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болезни системы кровообращения;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деформации и хромосомные нарушения;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беременность, роды, послеродовой период и аборты;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психические расстройства и расстройства поведения;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симптомы, признаки и отклонения от нормы, не отнесенные к заболеваниям и состояниям.</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граждан:</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предоставляется обеспечение лекарственными препаратами в соответствии с законодательством Российской Федерации (в соответствии со </w:t>
      </w:r>
      <w:hyperlink w:anchor="Par81" w:history="1">
        <w:r>
          <w:rPr>
            <w:rFonts w:ascii="Calibri" w:hAnsi="Calibri" w:cs="Calibri"/>
            <w:color w:val="0000FF"/>
          </w:rPr>
          <w:t>статьей 4</w:t>
        </w:r>
      </w:hyperlink>
      <w:r>
        <w:rPr>
          <w:rFonts w:ascii="Calibri" w:hAnsi="Calibri" w:cs="Calibri"/>
        </w:rPr>
        <w:t xml:space="preserve"> настоящего Закона);</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проводится 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w:t>
      </w:r>
      <w:proofErr w:type="gramEnd"/>
      <w:r>
        <w:rPr>
          <w:rFonts w:ascii="Calibri" w:hAnsi="Calibri" w:cs="Calibri"/>
        </w:rPr>
        <w:t xml:space="preserve"> </w:t>
      </w:r>
      <w:proofErr w:type="gramStart"/>
      <w:r>
        <w:rPr>
          <w:rFonts w:ascii="Calibri" w:hAnsi="Calibri" w:cs="Calibri"/>
        </w:rPr>
        <w:t>усыновленных</w:t>
      </w:r>
      <w:proofErr w:type="gramEnd"/>
      <w:r>
        <w:rPr>
          <w:rFonts w:ascii="Calibri" w:hAnsi="Calibri" w:cs="Calibri"/>
        </w:rPr>
        <w:t xml:space="preserve"> (удочеренных), принятых под опеку (попечительство), в приемную или патронатную семью, и другие категории.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5" w:name="Par81"/>
      <w:bookmarkEnd w:id="5"/>
      <w:r>
        <w:rPr>
          <w:rFonts w:ascii="Calibri" w:hAnsi="Calibri" w:cs="Calibri"/>
        </w:rPr>
        <w:t>Статья 4. Финансовое обеспечение Территориальной программы госгарантий</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Территориальной программы госгарантий являются средства ОМС, средства краевого бюджета и местных бюджетов (в части переданных государственных полномочий Краснодарского края).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 счет средств ОМС в рамках Территориальной программы ОМС:</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(за исключением высокотехнологичной медицинской помощи в 2014 году) при заболеваниях и состояниях, указанных в </w:t>
      </w:r>
      <w:hyperlink w:anchor="Par52" w:history="1">
        <w:r>
          <w:rPr>
            <w:rFonts w:ascii="Calibri" w:hAnsi="Calibri" w:cs="Calibri"/>
            <w:color w:val="0000FF"/>
          </w:rPr>
          <w:t>статье 3</w:t>
        </w:r>
      </w:hyperlink>
      <w:r>
        <w:rPr>
          <w:rFonts w:ascii="Calibri" w:hAnsi="Calibri" w:cs="Calibri"/>
        </w:rPr>
        <w:t xml:space="preserve"> настоящего Закона,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ar52" w:history="1">
        <w:r>
          <w:rPr>
            <w:rFonts w:ascii="Calibri" w:hAnsi="Calibri" w:cs="Calibri"/>
            <w:color w:val="0000FF"/>
          </w:rPr>
          <w:t>статье 3</w:t>
        </w:r>
      </w:hyperlink>
      <w:r>
        <w:rPr>
          <w:rFonts w:ascii="Calibri" w:hAnsi="Calibri" w:cs="Calibri"/>
        </w:rPr>
        <w:t xml:space="preserve"> настоящего Закона,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 а также медицинской реабилитации, осуществляемой в медицинских организациях.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краевого бюджета осуществляется финансовое обеспечение:</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скорой, в том числе скорой специализированной, медицинской помощи в части медицинской помощи, не включенной в Территориальную программу ОМС, незастрахованным по ОМС лицам, специализированной санитарно-авиационной скорой медицинской помощи, а также расходов, не включенных в структуру тарифов на оплату медицинской помощи, предусмотренную в Территориальной программе ОМС;</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w:t>
      </w:r>
      <w:proofErr w:type="spellStart"/>
      <w:r>
        <w:rPr>
          <w:rFonts w:ascii="Calibri" w:hAnsi="Calibri" w:cs="Calibri"/>
        </w:rPr>
        <w:t>психоактивных</w:t>
      </w:r>
      <w:proofErr w:type="spellEnd"/>
      <w:r>
        <w:rPr>
          <w:rFonts w:ascii="Calibri" w:hAnsi="Calibri" w:cs="Calibri"/>
        </w:rPr>
        <w:t xml:space="preserve">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 а также в</w:t>
      </w:r>
      <w:proofErr w:type="gramEnd"/>
      <w:r>
        <w:rPr>
          <w:rFonts w:ascii="Calibri" w:hAnsi="Calibri" w:cs="Calibri"/>
        </w:rPr>
        <w:t xml:space="preserve"> части расходов, не включенных в структуру тарифов на оплату медицинской помощи, предусмотренную в Территориальной программе ОМС;</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паллиативной медицинской помощи в медицинских организациях;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высокотехнологичной медицинской помощи, оказываемой в медицинских организациях Краснодарского края, правила финансового </w:t>
      </w:r>
      <w:proofErr w:type="gramStart"/>
      <w:r>
        <w:rPr>
          <w:rFonts w:ascii="Calibri" w:hAnsi="Calibri" w:cs="Calibri"/>
        </w:rPr>
        <w:t>обеспечения</w:t>
      </w:r>
      <w:proofErr w:type="gramEnd"/>
      <w:r>
        <w:rPr>
          <w:rFonts w:ascii="Calibri" w:hAnsi="Calibri" w:cs="Calibri"/>
        </w:rPr>
        <w:t xml:space="preserve"> которой определяются постановлением главы администрации (губернатора) Краснодарского края (до 1 января 2015 года).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краевого бюджета осуществляется: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медицинского изделия в соответствии с законодательством Российской Федерации отпускаются по рецептам врачей бесплатно;</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путевок для долечивания работающих граждан непосредственно после стационарного лечения в санаторно-курортные организации в соответствии с порядком организации долечивания работающих граждан, постоянно проживающих на территории Краснодарского края, утверждаемым министерством здравоохранения Краснодарского края.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счет местных бюджетов (в части переданных государственных полномочий Краснодарского края) предоставляется предусмотренная Территориальной программой госгарантий медицинская помощь в медицинских организациях муниципальной системы здравоохранения, а также осуществляется финансовое обеспечение в части расходов, не включенных в структуру тарифов на оплату медицинской помощи, предусмотренную в Территориальной программе ОМС.</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В рамках Территориальной программы госгарантий за счет краевого бюджета, местных бюджетов (в части переданных государственных полномочий Краснодарского края)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оказания медицинской помощи гражданам при постановке</w:t>
      </w:r>
      <w:proofErr w:type="gramEnd"/>
      <w:r>
        <w:rPr>
          <w:rFonts w:ascii="Calibri" w:hAnsi="Calibri" w:cs="Calibri"/>
        </w:rPr>
        <w:t xml:space="preserve"> </w:t>
      </w:r>
      <w:proofErr w:type="gramStart"/>
      <w:r>
        <w:rPr>
          <w:rFonts w:ascii="Calibri" w:hAnsi="Calibri" w:cs="Calibri"/>
        </w:rPr>
        <w:t>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Кроме того, за счет краевого бюджета и местных бюджетов (в части переданных государственных полномочий Краснодарского края) оказывается медицинская помощь и предоставляются иные государственные и муниципальные услуги (работы) в медицинских организациях министерства здравоохранения Краснодарского края и муниципальных медицинских организациях соответственно, за исключением видов медицинской помощи, оказываемой за счет средств ОМС, в лепрозориях, центрах (лабораториях) по профилактике и борьбе со СПИД и</w:t>
      </w:r>
      <w:proofErr w:type="gramEnd"/>
      <w:r>
        <w:rPr>
          <w:rFonts w:ascii="Calibri" w:hAnsi="Calibri" w:cs="Calibri"/>
        </w:rPr>
        <w:t xml:space="preserve"> </w:t>
      </w:r>
      <w:proofErr w:type="gramStart"/>
      <w:r>
        <w:rPr>
          <w:rFonts w:ascii="Calibri" w:hAnsi="Calibri" w:cs="Calibri"/>
        </w:rPr>
        <w:t>инфекционными заболеваниями, врачебно-физкультурных диспансерах, центрах (отделениях, кабинетах) планирования семьи и репродукции,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(отделениях, кабинетах) переливания крови, домах ребенка, включая специализированные</w:t>
      </w:r>
      <w:proofErr w:type="gramEnd"/>
      <w:r>
        <w:rPr>
          <w:rFonts w:ascii="Calibri" w:hAnsi="Calibri" w:cs="Calibri"/>
        </w:rPr>
        <w:t>, молочных кухнях, прочих структурных подразделениях медицинских организаций и прочих медицинских организациях, входящих в номенклатуру организаций, утверждаемую Министерством здравоохранения Российской Федерации, а также финансовое обеспечение расходов организаций, обеспечивающих деятельность медицинских организаций здравоохранения Краснодарского края.</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6" w:name="Par101"/>
      <w:bookmarkEnd w:id="6"/>
      <w:r>
        <w:rPr>
          <w:rFonts w:ascii="Calibri" w:hAnsi="Calibri" w:cs="Calibri"/>
        </w:rPr>
        <w:t>Статья 5. Средние нормативы объема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Средние нормативы объема медицинской помощи по ее видам в целом по Территориальной программе госгарантий рассчитываются в единицах объема на 1 жителя в год, по Территориальной программе ОМС -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rPr>
          <w:rFonts w:ascii="Calibri" w:hAnsi="Calibri" w:cs="Calibri"/>
        </w:rPr>
        <w:t>подушевых</w:t>
      </w:r>
      <w:proofErr w:type="spellEnd"/>
      <w:r>
        <w:rPr>
          <w:rFonts w:ascii="Calibri" w:hAnsi="Calibri" w:cs="Calibri"/>
        </w:rPr>
        <w:t xml:space="preserve"> нормативов финансового обеспечения, предусмотренных Территориальной программой госгарантий, и на 2014 год составляют:</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скорой медицинской помощи вне медицинской организации, включая медицинскую эвакуацию, - 0,318 вызова на 1 застрахованное лицо;</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медицинской помощи в амбулаторных условиях, оказываемой с профилактической целью (включая посещения центров здоровья, посещения в связи с диспансеризацией, посещения среднего медицинского персонала), - 2,770 посещения на 1 жителя, в рамках Территориальной программы ОМС - 2,270 посещения на 1 застрахованное лицо;</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медицинской помощи в амбулаторных условиях, оказываемой в связи с заболеваниями, - 2,120 обращения на 1 жителя, в рамках Территориальной программы ОМС - 1,920 обращения на 1 застрахованное лицо;</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медицинской помощи в амбулаторных условиях, оказываемой в неотложной форме, в рамках Территориальной программы ОМС - 0,460 посещения на 1 застрахованное лицо;</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медицинской помощи в условиях дневных стационаров - 0,665 </w:t>
      </w:r>
      <w:proofErr w:type="spellStart"/>
      <w:r>
        <w:rPr>
          <w:rFonts w:ascii="Calibri" w:hAnsi="Calibri" w:cs="Calibri"/>
        </w:rPr>
        <w:t>пациенто</w:t>
      </w:r>
      <w:proofErr w:type="spellEnd"/>
      <w:r>
        <w:rPr>
          <w:rFonts w:ascii="Calibri" w:hAnsi="Calibri" w:cs="Calibri"/>
        </w:rPr>
        <w:t xml:space="preserve">-дня на 1 жителя, в рамках Территориальной программы ОМС - 0,550 </w:t>
      </w:r>
      <w:proofErr w:type="spellStart"/>
      <w:r>
        <w:rPr>
          <w:rFonts w:ascii="Calibri" w:hAnsi="Calibri" w:cs="Calibri"/>
        </w:rPr>
        <w:t>пациенто</w:t>
      </w:r>
      <w:proofErr w:type="spellEnd"/>
      <w:r>
        <w:rPr>
          <w:rFonts w:ascii="Calibri" w:hAnsi="Calibri" w:cs="Calibri"/>
        </w:rPr>
        <w:t>-дня на 1 застрахованное лицо;</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для медицинской помощи в стационарных условиях - 0,197 случая госпитализации на 1 </w:t>
      </w:r>
      <w:r>
        <w:rPr>
          <w:rFonts w:ascii="Calibri" w:hAnsi="Calibri" w:cs="Calibri"/>
        </w:rPr>
        <w:lastRenderedPageBreak/>
        <w:t>жителя, в рамках Территориальной программы ОМС - 0,176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- 0,030 койко-дня на 1 застрахованное лицо;</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паллиативной медицинской помощи в стационарных условиях - 0,092 койко-дня на 1 жителя.</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амбулаторной и стационарной медицинской помощи и обеспечивается за счет краевого бюджета и местных бюджетов (в части переданных государственных полномочий Краснодарского края).</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7" w:name="Par114"/>
      <w:bookmarkEnd w:id="7"/>
      <w:r>
        <w:rPr>
          <w:rFonts w:ascii="Calibri" w:hAnsi="Calibri" w:cs="Calibri"/>
        </w:rPr>
        <w:t xml:space="preserve">Статья 6. Средние нормативы финансовых затрат на единицу объема медицинской помощи, средние </w:t>
      </w:r>
      <w:proofErr w:type="spellStart"/>
      <w:r>
        <w:rPr>
          <w:rFonts w:ascii="Calibri" w:hAnsi="Calibri" w:cs="Calibri"/>
        </w:rPr>
        <w:t>подушевые</w:t>
      </w:r>
      <w:proofErr w:type="spellEnd"/>
      <w:r>
        <w:rPr>
          <w:rFonts w:ascii="Calibri" w:hAnsi="Calibri" w:cs="Calibri"/>
        </w:rPr>
        <w:t xml:space="preserve"> нормативы финансирования, стоимость Территориальной программы госгарантий, способы оплаты медицинской помощи, порядок формирования и структура тарифов на оплату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Средние нормативы финансовых затрат на единицу объема медицинской помощи, оказываемой в соответствии с Территориальной программой госгарантий, на 2014 год составляют:</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1 вызов скорой медицинской помощи за счет средств ОМС - 1846,83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w:t>
      </w:r>
      <w:proofErr w:type="gramStart"/>
      <w:r>
        <w:rPr>
          <w:rFonts w:ascii="Calibri" w:hAnsi="Calibri" w:cs="Calibri"/>
        </w:rPr>
        <w:t>дств кр</w:t>
      </w:r>
      <w:proofErr w:type="gramEnd"/>
      <w:r>
        <w:rPr>
          <w:rFonts w:ascii="Calibri" w:hAnsi="Calibri" w:cs="Calibri"/>
        </w:rPr>
        <w:t>аевого бюджета - 360,00 рублей, за счет средств ОМС - 318,40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w:t>
      </w:r>
      <w:proofErr w:type="gramStart"/>
      <w:r>
        <w:rPr>
          <w:rFonts w:ascii="Calibri" w:hAnsi="Calibri" w:cs="Calibri"/>
        </w:rPr>
        <w:t>дств кр</w:t>
      </w:r>
      <w:proofErr w:type="gramEnd"/>
      <w:r>
        <w:rPr>
          <w:rFonts w:ascii="Calibri" w:hAnsi="Calibri" w:cs="Calibri"/>
        </w:rPr>
        <w:t>аевого бюджета - 1044,00 рубля, за счет средств ОМС - 932,80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1 посещение при оказании медицинской помощи в неотложной форме в амбулаторных условиях за счет средств ОМС - 407,60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1 </w:t>
      </w:r>
      <w:proofErr w:type="spellStart"/>
      <w:r>
        <w:rPr>
          <w:rFonts w:ascii="Calibri" w:hAnsi="Calibri" w:cs="Calibri"/>
        </w:rPr>
        <w:t>пациенто</w:t>
      </w:r>
      <w:proofErr w:type="spellEnd"/>
      <w:r>
        <w:rPr>
          <w:rFonts w:ascii="Calibri" w:hAnsi="Calibri" w:cs="Calibri"/>
        </w:rPr>
        <w:t>-день лечения в условиях дневных стационаров за счет сре</w:t>
      </w:r>
      <w:proofErr w:type="gramStart"/>
      <w:r>
        <w:rPr>
          <w:rFonts w:ascii="Calibri" w:hAnsi="Calibri" w:cs="Calibri"/>
        </w:rPr>
        <w:t>дств кр</w:t>
      </w:r>
      <w:proofErr w:type="gramEnd"/>
      <w:r>
        <w:rPr>
          <w:rFonts w:ascii="Calibri" w:hAnsi="Calibri" w:cs="Calibri"/>
        </w:rPr>
        <w:t>аевого бюджета - 559,40 рубля, за счет средств ОМС - 1227,90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1 случай применения вспомогательных репродуктивных технологий (экстракорпорального оплодотворения) за счет средств ОМС - 113109,00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- 61732,80 рубля, за счет средств ОМС - 19771,57 рубля, в том числе на 1 койко-день по медицинской реабилитации в специализированных медицинских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w:t>
      </w:r>
      <w:proofErr w:type="gramEnd"/>
      <w:r>
        <w:rPr>
          <w:rFonts w:ascii="Calibri" w:hAnsi="Calibri" w:cs="Calibri"/>
        </w:rPr>
        <w:t xml:space="preserve"> ОМС - 1293,80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w:t>
      </w:r>
      <w:proofErr w:type="gramStart"/>
      <w:r>
        <w:rPr>
          <w:rFonts w:ascii="Calibri" w:hAnsi="Calibri" w:cs="Calibri"/>
        </w:rPr>
        <w:t>дств кр</w:t>
      </w:r>
      <w:proofErr w:type="gramEnd"/>
      <w:r>
        <w:rPr>
          <w:rFonts w:ascii="Calibri" w:hAnsi="Calibri" w:cs="Calibri"/>
        </w:rPr>
        <w:t>аевого бюджета - 1654,30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Средние </w:t>
      </w:r>
      <w:proofErr w:type="spellStart"/>
      <w:r>
        <w:rPr>
          <w:rFonts w:ascii="Calibri" w:hAnsi="Calibri" w:cs="Calibri"/>
        </w:rPr>
        <w:t>подушевые</w:t>
      </w:r>
      <w:proofErr w:type="spellEnd"/>
      <w:r>
        <w:rPr>
          <w:rFonts w:ascii="Calibri" w:hAnsi="Calibri" w:cs="Calibri"/>
        </w:rPr>
        <w:t xml:space="preserve"> нормативы финансирования, предусмотренные Территориальной программой госгарантий, составляют:</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- 10555,86 рубля, в 2015 году - 12096,70 рубля, в 2016 году - 12642,10 рубля, в том числе за счет средств ОМС на финансирование Территориальной программы ОМС в 2014 году (с учетом межбюджетных трансфертов краевого бюджета) - 7624,81 рубля, в 2015 году - 8481,50 рубля, в 2016 году - 8863,20 рубля.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Стоимость Территориальной программы госгарантий по источникам ее финансового обеспечения на 2014 год и на плановый период 2015 и 2016 годов, объемы и стоимость медицинской помощи по условиям ее предоставления на 2014 год приведена в </w:t>
      </w:r>
      <w:hyperlink w:anchor="Par2034" w:history="1">
        <w:r>
          <w:rPr>
            <w:rFonts w:ascii="Calibri" w:hAnsi="Calibri" w:cs="Calibri"/>
            <w:color w:val="0000FF"/>
          </w:rPr>
          <w:t>приложении 12</w:t>
        </w:r>
      </w:hyperlink>
      <w:r>
        <w:rPr>
          <w:rFonts w:ascii="Calibri" w:hAnsi="Calibri" w:cs="Calibri"/>
        </w:rPr>
        <w:t>.</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реализации Территориальной программы ОМС применяются следующие способы оплаты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оплате медицинской помощи, оказанной в амбулаторных условиях: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proofErr w:type="spellStart"/>
      <w:r>
        <w:rPr>
          <w:rFonts w:ascii="Calibri" w:hAnsi="Calibri" w:cs="Calibri"/>
        </w:rPr>
        <w:t>подушевому</w:t>
      </w:r>
      <w:proofErr w:type="spellEnd"/>
      <w:r>
        <w:rPr>
          <w:rFonts w:ascii="Calibri" w:hAnsi="Calibri" w:cs="Calibri"/>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 единицу объема медицинской помощи - за медицинскую услугу, за посещение, за обращение (законченный случай);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w:t>
      </w:r>
      <w:proofErr w:type="spellStart"/>
      <w:r>
        <w:rPr>
          <w:rFonts w:ascii="Calibri" w:hAnsi="Calibri" w:cs="Calibri"/>
        </w:rPr>
        <w:t>подушевому</w:t>
      </w:r>
      <w:proofErr w:type="spellEnd"/>
      <w:r>
        <w:rPr>
          <w:rFonts w:ascii="Calibri" w:hAnsi="Calibri" w:cs="Calibri"/>
        </w:rPr>
        <w:t xml:space="preserve">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Pr>
          <w:rFonts w:ascii="Calibri" w:hAnsi="Calibri" w:cs="Calibri"/>
        </w:rPr>
        <w:t>подушевому</w:t>
      </w:r>
      <w:proofErr w:type="spellEnd"/>
      <w:r>
        <w:rPr>
          <w:rFonts w:ascii="Calibri" w:hAnsi="Calibri" w:cs="Calibri"/>
        </w:rPr>
        <w:t xml:space="preserve"> нормативу финансирования в сочетании с оплатой за вызов скорой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формирования и структура тарифа на оплату медицинской помощи, оказываемой в рамках Территориальной программы ОМС, устанавливаются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29 ноября 2010 года N 326-ФЗ "Об обязательном медицинском страховании в Российской Федерации".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оплату медицинской помощи по ОМС устанавливаются тарифным соглашением между министерством здравоохранения Краснодарского края, Территориальным фондом ОМС Краснодарского края, представителями страховых медицинских организаций и медицинских организаций, медицинских профессиональных некоммерческих организаций, профессиональных союзов медицинских работников, включенными в состав комиссии по разработке Территориальной программы ОМС.</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включая денежные выплаты: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врачам-терапевтам участковым, врачам-педиатрам участковым, врачам общей практики (семейным врачам), медицинским сестрам участковых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врачам-специалистам за оказанную медицинскую помощь в амбулаторных условиях.</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8" w:name="Par144"/>
      <w:bookmarkEnd w:id="8"/>
      <w:r>
        <w:rPr>
          <w:rFonts w:ascii="Calibri" w:hAnsi="Calibri" w:cs="Calibri"/>
        </w:rPr>
        <w:t>Статья 7. Порядок, условия предоставления медицинской помощи, критерии доступности и качества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программа госгарантий, включая Территориальную программу ОМС, в части определения порядка и условий оказания медицинской помощи включает в себя: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84" w:history="1">
        <w:r>
          <w:rPr>
            <w:rFonts w:ascii="Calibri" w:hAnsi="Calibri" w:cs="Calibri"/>
            <w:color w:val="0000FF"/>
          </w:rPr>
          <w:t>условия</w:t>
        </w:r>
      </w:hyperlink>
      <w:r>
        <w:rPr>
          <w:rFonts w:ascii="Calibri" w:hAnsi="Calibri" w:cs="Calibri"/>
        </w:rPr>
        <w:t xml:space="preserve"> реализации установленного законодательством Российской Федерации права на </w:t>
      </w:r>
      <w:r>
        <w:rPr>
          <w:rFonts w:ascii="Calibri" w:hAnsi="Calibri" w:cs="Calibri"/>
        </w:rPr>
        <w:lastRenderedPageBreak/>
        <w:t>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(приложение 1);</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07" w:history="1">
        <w:r>
          <w:rPr>
            <w:rFonts w:ascii="Calibri" w:hAnsi="Calibri" w:cs="Calibri"/>
            <w:color w:val="0000FF"/>
          </w:rPr>
          <w:t>Порядок</w:t>
        </w:r>
      </w:hyperlink>
      <w:r>
        <w:rPr>
          <w:rFonts w:ascii="Calibri" w:hAnsi="Calibri" w:cs="Calibri"/>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(приложение 2);</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46" w:history="1">
        <w:r>
          <w:rPr>
            <w:rFonts w:ascii="Calibri" w:hAnsi="Calibri" w:cs="Calibri"/>
            <w:color w:val="0000FF"/>
          </w:rPr>
          <w:t>Порядок</w:t>
        </w:r>
      </w:hyperlink>
      <w:r>
        <w:rPr>
          <w:rFonts w:ascii="Calibri" w:hAnsi="Calibri" w:cs="Calibri"/>
        </w:rPr>
        <w:t xml:space="preserve">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(приложение 3);</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70" w:history="1">
        <w:r>
          <w:rPr>
            <w:rFonts w:ascii="Calibri" w:hAnsi="Calibri" w:cs="Calibri"/>
            <w:color w:val="0000FF"/>
          </w:rPr>
          <w:t>Перечень</w:t>
        </w:r>
      </w:hyperlink>
      <w:r>
        <w:rPr>
          <w:rFonts w:ascii="Calibri" w:hAnsi="Calibri" w:cs="Calibri"/>
        </w:rPr>
        <w:t xml:space="preserve"> мероприятий по профилактике заболеваний и формированию здорового образа жизни, осуществляемых в рамках Территориальной программы госгарантий (приложение 4);</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307" w:history="1">
        <w:r>
          <w:rPr>
            <w:rFonts w:ascii="Calibri" w:hAnsi="Calibri" w:cs="Calibri"/>
            <w:color w:val="0000FF"/>
          </w:rPr>
          <w:t>Перечень</w:t>
        </w:r>
      </w:hyperlink>
      <w:r>
        <w:rPr>
          <w:rFonts w:ascii="Calibri" w:hAnsi="Calibri" w:cs="Calibri"/>
        </w:rPr>
        <w:t xml:space="preserve"> медицинских организаций, участвующих в реализации Территориальной программы госгарантий, в том числе Территориальной программы ОМС (приложение 5);</w:t>
      </w: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w:anchor="Par1535" w:history="1">
        <w:r>
          <w:rPr>
            <w:rFonts w:ascii="Calibri" w:hAnsi="Calibri" w:cs="Calibri"/>
            <w:color w:val="0000FF"/>
          </w:rPr>
          <w:t>условия</w:t>
        </w:r>
      </w:hyperlink>
      <w:r>
        <w:rPr>
          <w:rFonts w:ascii="Calibri" w:hAnsi="Calibri" w:cs="Calibri"/>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6);</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1560" w:history="1">
        <w:r>
          <w:rPr>
            <w:rFonts w:ascii="Calibri" w:hAnsi="Calibri" w:cs="Calibri"/>
            <w:color w:val="0000FF"/>
          </w:rPr>
          <w:t>условия</w:t>
        </w:r>
      </w:hyperlink>
      <w:r>
        <w:rPr>
          <w:rFonts w:ascii="Calibri" w:hAnsi="Calibri" w:cs="Calibri"/>
        </w:rP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7);</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1628" w:history="1">
        <w:r>
          <w:rPr>
            <w:rFonts w:ascii="Calibri" w:hAnsi="Calibri" w:cs="Calibri"/>
            <w:color w:val="0000FF"/>
          </w:rPr>
          <w:t>Порядок</w:t>
        </w:r>
      </w:hyperlink>
      <w:r>
        <w:rPr>
          <w:rFonts w:ascii="Calibri" w:hAnsi="Calibri" w:cs="Calibri"/>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8);</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w:anchor="Par1653" w:history="1">
        <w:r>
          <w:rPr>
            <w:rFonts w:ascii="Calibri" w:hAnsi="Calibri" w:cs="Calibri"/>
            <w:color w:val="0000FF"/>
          </w:rPr>
          <w:t>условия</w:t>
        </w:r>
      </w:hyperlink>
      <w:r>
        <w:rPr>
          <w:rFonts w:ascii="Calibri" w:hAnsi="Calibri" w:cs="Calibri"/>
        </w:rPr>
        <w:t xml:space="preserve"> и сроки диспансеризации населения для отдельных категорий населения (приложение 9);</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w:anchor="Par1674" w:history="1">
        <w:r>
          <w:rPr>
            <w:rFonts w:ascii="Calibri" w:hAnsi="Calibri" w:cs="Calibri"/>
            <w:color w:val="0000FF"/>
          </w:rPr>
          <w:t>сроки</w:t>
        </w:r>
      </w:hyperlink>
      <w:r>
        <w:rPr>
          <w:rFonts w:ascii="Calibri" w:hAnsi="Calibri" w:cs="Calibri"/>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10);</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целевые </w:t>
      </w:r>
      <w:hyperlink w:anchor="Par1729" w:history="1">
        <w:r>
          <w:rPr>
            <w:rFonts w:ascii="Calibri" w:hAnsi="Calibri" w:cs="Calibri"/>
            <w:color w:val="0000FF"/>
          </w:rPr>
          <w:t>значения</w:t>
        </w:r>
      </w:hyperlink>
      <w:r>
        <w:rPr>
          <w:rFonts w:ascii="Calibri" w:hAnsi="Calibri" w:cs="Calibri"/>
        </w:rPr>
        <w:t xml:space="preserve"> критериев доступности и качества медицинской помощи, оказываемой в рамках Территориальной программы госгарантий (приложение 11).</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outlineLvl w:val="1"/>
        <w:rPr>
          <w:rFonts w:ascii="Calibri" w:hAnsi="Calibri" w:cs="Calibri"/>
        </w:rPr>
      </w:pPr>
      <w:bookmarkStart w:id="9" w:name="Par159"/>
      <w:bookmarkEnd w:id="9"/>
      <w:r>
        <w:rPr>
          <w:rFonts w:ascii="Calibri" w:hAnsi="Calibri" w:cs="Calibri"/>
        </w:rPr>
        <w:t>Статья 8. Вступление в силу настоящего Закона</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января 2014 года.</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D350A6" w:rsidRDefault="00D350A6">
      <w:pPr>
        <w:widowControl w:val="0"/>
        <w:autoSpaceDE w:val="0"/>
        <w:autoSpaceDN w:val="0"/>
        <w:adjustRightInd w:val="0"/>
        <w:spacing w:after="0" w:line="240" w:lineRule="auto"/>
        <w:rPr>
          <w:rFonts w:ascii="Calibri" w:hAnsi="Calibri" w:cs="Calibri"/>
        </w:rPr>
      </w:pPr>
      <w:r>
        <w:rPr>
          <w:rFonts w:ascii="Calibri" w:hAnsi="Calibri" w:cs="Calibri"/>
        </w:rPr>
        <w:t>г. Краснодар</w:t>
      </w:r>
    </w:p>
    <w:p w:rsidR="00D350A6" w:rsidRDefault="00D350A6">
      <w:pPr>
        <w:widowControl w:val="0"/>
        <w:autoSpaceDE w:val="0"/>
        <w:autoSpaceDN w:val="0"/>
        <w:adjustRightInd w:val="0"/>
        <w:spacing w:after="0" w:line="240" w:lineRule="auto"/>
        <w:rPr>
          <w:rFonts w:ascii="Calibri" w:hAnsi="Calibri" w:cs="Calibri"/>
        </w:rPr>
      </w:pPr>
      <w:r>
        <w:rPr>
          <w:rFonts w:ascii="Calibri" w:hAnsi="Calibri" w:cs="Calibri"/>
        </w:rPr>
        <w:t>18 декабря 2013 года</w:t>
      </w:r>
    </w:p>
    <w:p w:rsidR="00D350A6" w:rsidRDefault="00D350A6">
      <w:pPr>
        <w:widowControl w:val="0"/>
        <w:autoSpaceDE w:val="0"/>
        <w:autoSpaceDN w:val="0"/>
        <w:adjustRightInd w:val="0"/>
        <w:spacing w:after="0" w:line="240" w:lineRule="auto"/>
        <w:rPr>
          <w:rFonts w:ascii="Calibri" w:hAnsi="Calibri" w:cs="Calibri"/>
        </w:rPr>
      </w:pPr>
      <w:r>
        <w:rPr>
          <w:rFonts w:ascii="Calibri" w:hAnsi="Calibri" w:cs="Calibri"/>
        </w:rPr>
        <w:t>N 2848-КЗ</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10" w:name="Par175"/>
      <w:bookmarkEnd w:id="10"/>
      <w:r>
        <w:rPr>
          <w:rFonts w:ascii="Calibri" w:hAnsi="Calibri" w:cs="Calibri"/>
        </w:rPr>
        <w:lastRenderedPageBreak/>
        <w:t>Приложение 1</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11" w:name="Par184"/>
      <w:bookmarkEnd w:id="11"/>
      <w:r>
        <w:rPr>
          <w:rFonts w:ascii="Calibri" w:hAnsi="Calibri" w:cs="Calibri"/>
          <w:b/>
          <w:bCs/>
        </w:rPr>
        <w:t>УСЛОВИЯ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РЕАЛИЗАЦИИ </w:t>
      </w:r>
      <w:proofErr w:type="gramStart"/>
      <w:r>
        <w:rPr>
          <w:rFonts w:ascii="Calibri" w:hAnsi="Calibri" w:cs="Calibri"/>
          <w:b/>
          <w:bCs/>
        </w:rPr>
        <w:t>УСТАНОВЛЕННОГО</w:t>
      </w:r>
      <w:proofErr w:type="gramEnd"/>
      <w:r>
        <w:rPr>
          <w:rFonts w:ascii="Calibri" w:hAnsi="Calibri" w:cs="Calibri"/>
          <w:b/>
          <w:bCs/>
        </w:rPr>
        <w:t xml:space="preserve"> ЗАКОНОДАТЕЛЬСТВОМ</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ПРАВА НА ВЫБОР ВРАЧА, В ТОМ ЧИСЛЕ ВРАЧА</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ОБЩЕЙ ПРАКТИКИ (СЕМЕЙНОГО ВРАЧА) И ЛЕЧАЩЕГО ВРАЧА</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УЧЕТОМ СОГЛАСИЯ ВРАЧА) В МЕДИЦИНСКИХ ОРГАНИЗАЦИЯХ,</w:t>
      </w:r>
    </w:p>
    <w:p w:rsidR="00D350A6" w:rsidRDefault="00D350A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НАХОДЯЩИХСЯ</w:t>
      </w:r>
      <w:proofErr w:type="gramEnd"/>
      <w:r>
        <w:rPr>
          <w:rFonts w:ascii="Calibri" w:hAnsi="Calibri" w:cs="Calibri"/>
          <w:b/>
          <w:bCs/>
        </w:rPr>
        <w:t xml:space="preserve"> НА ТЕРРИТОРИИ КРАСНОДАРСКОГО КРАЯ</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7" w:history="1">
        <w:r>
          <w:rPr>
            <w:rFonts w:ascii="Calibri" w:hAnsi="Calibri" w:cs="Calibri"/>
            <w:color w:val="0000FF"/>
          </w:rPr>
          <w:t>части 1 статьи 21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и </w:t>
      </w:r>
      <w:hyperlink r:id="rId8" w:history="1">
        <w:r>
          <w:rPr>
            <w:rFonts w:ascii="Calibri" w:hAnsi="Calibri" w:cs="Calibri"/>
            <w:color w:val="0000FF"/>
          </w:rPr>
          <w:t>Приказу</w:t>
        </w:r>
      </w:hyperlink>
      <w:r>
        <w:rPr>
          <w:rFonts w:ascii="Calibri" w:hAnsi="Calibri" w:cs="Calibri"/>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roofErr w:type="gramEnd"/>
      <w:r>
        <w:rPr>
          <w:rFonts w:ascii="Calibri" w:hAnsi="Calibri" w:cs="Calibri"/>
        </w:rPr>
        <w:t>" при оказании гражданину медицинской помощи в рамках Территориальной программы госгарантий бесплатного оказания гражданам медицинской помощи он имеет право на выбор врача с учетом согласия врача.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один раз в год путем подачи заявления лично или через своего представителя на имя руководителя медицинской организации.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12" w:name="Par198"/>
      <w:bookmarkEnd w:id="12"/>
      <w:r>
        <w:rPr>
          <w:rFonts w:ascii="Calibri" w:hAnsi="Calibri" w:cs="Calibri"/>
        </w:rPr>
        <w:t>Приложение 2</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13" w:name="Par207"/>
      <w:bookmarkEnd w:id="13"/>
      <w:r>
        <w:rPr>
          <w:rFonts w:ascii="Calibri" w:hAnsi="Calibri" w:cs="Calibri"/>
          <w:b/>
          <w:bCs/>
        </w:rPr>
        <w:t>ПОРЯДОК</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РЕАЛИЗАЦИИ </w:t>
      </w:r>
      <w:proofErr w:type="gramStart"/>
      <w:r>
        <w:rPr>
          <w:rFonts w:ascii="Calibri" w:hAnsi="Calibri" w:cs="Calibri"/>
          <w:b/>
          <w:bCs/>
        </w:rPr>
        <w:t>УСТАНОВЛЕННОГО</w:t>
      </w:r>
      <w:proofErr w:type="gramEnd"/>
      <w:r>
        <w:rPr>
          <w:rFonts w:ascii="Calibri" w:hAnsi="Calibri" w:cs="Calibri"/>
          <w:b/>
          <w:bCs/>
        </w:rPr>
        <w:t xml:space="preserve"> ЗАКОНОДАТЕЛЬСТВОМ</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ПРАВА ВНЕОЧЕРЕДНОГО ОКАЗАНИЯ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ОТДЕЛЬНЫМ КАТЕГОРИЯМ ГРАЖДАН</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МЕДИЦИНСКИХ ОРГАНИЗАЦИЯХ, НАХОДЯЩИХСЯ НА ТЕРРИТОРИИ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отдельным категориям граждан предоставляется в государственных и муниципальных учреждениях здравоохранения, а также в иных организациях, осуществляющих деятельность в области здравоохранения и участвующих на договорной основе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внеочередное оказание медицинской помощи имеют:</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инвалиды Великой Отечественной войны, участники Великой Отечественной войны и приравненные к ним категории граждан;</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ветераны боевых действий;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награжденные знаком "Жителю блокадного Ленинграда";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Герои Советского Союза, Герои Российской Федерации, полные кавалеры ордена Славы;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награжденные знаком "Почетный донор";</w:t>
      </w: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Российской Федерации от 15.05.1991 "О социальной защите граждан, подвергшихся воздействию радиации вследствие катастрофы на Чернобыльской АЭС" имеет номер 1244-1, а не 1244-I.</w:t>
      </w: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Постановление Верховного Совета Российской Федерации от 27.12.1991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имеет номер 2123-1, а не 2123-I.</w:t>
      </w: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граждане, подвергшиеся воздействию радиации (в соответствии с </w:t>
      </w:r>
      <w:hyperlink r:id="rId9" w:history="1">
        <w:r>
          <w:rPr>
            <w:rFonts w:ascii="Calibri" w:hAnsi="Calibri" w:cs="Calibri"/>
            <w:color w:val="0000FF"/>
          </w:rPr>
          <w:t>Законом</w:t>
        </w:r>
      </w:hyperlink>
      <w:r>
        <w:rPr>
          <w:rFonts w:ascii="Calibri" w:hAnsi="Calibri" w:cs="Calibri"/>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Федеральным </w:t>
      </w:r>
      <w:hyperlink r:id="rId10" w:history="1">
        <w:r>
          <w:rPr>
            <w:rFonts w:ascii="Calibri" w:hAnsi="Calibri" w:cs="Calibri"/>
            <w:color w:val="0000FF"/>
          </w:rPr>
          <w:t>законом</w:t>
        </w:r>
      </w:hyperlink>
      <w:r>
        <w:rPr>
          <w:rFonts w:ascii="Calibri" w:hAnsi="Calibri" w:cs="Calibri"/>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rPr>
          <w:rFonts w:ascii="Calibri" w:hAnsi="Calibri" w:cs="Calibri"/>
        </w:rPr>
        <w:t xml:space="preserve"> </w:t>
      </w:r>
      <w:proofErr w:type="gramStart"/>
      <w:r>
        <w:rPr>
          <w:rFonts w:ascii="Calibri" w:hAnsi="Calibri" w:cs="Calibri"/>
        </w:rPr>
        <w:t xml:space="preserve">в реку </w:t>
      </w:r>
      <w:proofErr w:type="spellStart"/>
      <w:r>
        <w:rPr>
          <w:rFonts w:ascii="Calibri" w:hAnsi="Calibri" w:cs="Calibri"/>
        </w:rPr>
        <w:t>Теча</w:t>
      </w:r>
      <w:proofErr w:type="spellEnd"/>
      <w:r>
        <w:rPr>
          <w:rFonts w:ascii="Calibri" w:hAnsi="Calibri" w:cs="Calibri"/>
        </w:rPr>
        <w:t xml:space="preserve">", Федеральным </w:t>
      </w:r>
      <w:hyperlink r:id="rId11" w:history="1">
        <w:r>
          <w:rPr>
            <w:rFonts w:ascii="Calibri" w:hAnsi="Calibri" w:cs="Calibri"/>
            <w:color w:val="0000FF"/>
          </w:rPr>
          <w:t>законом</w:t>
        </w:r>
      </w:hyperlink>
      <w:r>
        <w:rPr>
          <w:rFonts w:ascii="Calibri" w:hAnsi="Calibri" w:cs="Calibri"/>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12" w:history="1">
        <w:r>
          <w:rPr>
            <w:rFonts w:ascii="Calibri" w:hAnsi="Calibri" w:cs="Calibri"/>
            <w:color w:val="0000FF"/>
          </w:rPr>
          <w:t>Постановлением</w:t>
        </w:r>
      </w:hyperlink>
      <w:r>
        <w:rPr>
          <w:rFonts w:ascii="Calibri" w:hAnsi="Calibri" w:cs="Calibri"/>
        </w:rPr>
        <w:t xml:space="preserve"> Верховного Совета Российской Федерации от 27 декабря 1991 года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категории граждан в соответствии с законодательством Российской Федерации.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14" w:name="Par237"/>
      <w:bookmarkEnd w:id="14"/>
      <w:r>
        <w:rPr>
          <w:rFonts w:ascii="Calibri" w:hAnsi="Calibri" w:cs="Calibri"/>
        </w:rPr>
        <w:t>Приложение 3</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15" w:name="Par246"/>
      <w:bookmarkEnd w:id="15"/>
      <w:r>
        <w:rPr>
          <w:rFonts w:ascii="Calibri" w:hAnsi="Calibri" w:cs="Calibri"/>
          <w:b/>
          <w:bCs/>
        </w:rPr>
        <w:t>ПОРЯДОК</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ГРАЖДАН ЛЕКАРСТВЕННЫМИ ПРЕПАРАТАМИ, МЕДИЦИНСКИМИ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ИЗДЕЛИЯМИ, ДОНОРСКОЙ КРОВЬЮ И ЕЕ КОМПОНЕНТАМИ, </w:t>
      </w:r>
      <w:proofErr w:type="gramStart"/>
      <w:r>
        <w:rPr>
          <w:rFonts w:ascii="Calibri" w:hAnsi="Calibri" w:cs="Calibri"/>
          <w:b/>
          <w:bCs/>
        </w:rPr>
        <w:t>ЛЕЧЕБНЫМ</w:t>
      </w:r>
      <w:proofErr w:type="gramEnd"/>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ПИТАНИЕМ, В ТОМ ЧИСЛЕ СПЕЦИАЛИЗИРОВАННЫМИ ПРОДУКТАМИ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ЛЕЧЕБНОГО ПИТАНИЯ, ПО МЕДИЦИНСКИМ ПОКАЗАНИЯМ В СООТВЕТСТВИИ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СО СТАНДАРТАМИ МЕДИЦИНСКОЙ ПОМОЩИ С УЧЕТОМ ВИДОВ, УСЛОВИЙ</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ФОРМ ОКАЗАНИЯ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регламентирован </w:t>
      </w:r>
      <w:hyperlink r:id="rId13"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w:t>
      </w:r>
      <w:proofErr w:type="gramEnd"/>
      <w:r>
        <w:rPr>
          <w:rFonts w:ascii="Calibri" w:hAnsi="Calibri" w:cs="Calibri"/>
        </w:rPr>
        <w:t xml:space="preserve"> и специализированных продуктов лечебного питания".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Территориальной программы госгарантий обеспечение пациентов донорской кровью и ее компонентами осуществляется в соответствии с </w:t>
      </w:r>
      <w:hyperlink r:id="rId14"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25 ноября 2002 года N 363 "Об утверждении Инструкции по применению компонентов крови" на безвозмездной основе.</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16" w:name="Par261"/>
      <w:bookmarkEnd w:id="16"/>
      <w:r>
        <w:rPr>
          <w:rFonts w:ascii="Calibri" w:hAnsi="Calibri" w:cs="Calibri"/>
        </w:rPr>
        <w:t>Приложение 4</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17" w:name="Par270"/>
      <w:bookmarkEnd w:id="17"/>
      <w:r>
        <w:rPr>
          <w:rFonts w:ascii="Calibri" w:hAnsi="Calibri" w:cs="Calibri"/>
          <w:b/>
          <w:bCs/>
        </w:rPr>
        <w:t>ПЕРЕЧЕНЬ</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 ПРОФИЛАКТИКЕ ЗАБОЛЕВАНИЙ И ФОРМИРОВАНИЮ</w:t>
      </w:r>
    </w:p>
    <w:p w:rsidR="00D350A6" w:rsidRDefault="00D350A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ЗДОРОВОГО ОБРАЗА ЖИЗНИ, ОСУЩЕСТВЛЯЕМЫХ В РАМКАХ</w:t>
      </w:r>
      <w:proofErr w:type="gramEnd"/>
    </w:p>
    <w:p w:rsidR="00D350A6" w:rsidRDefault="00D350A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ТЕРРИТОРИАЛЬНОЙ ПРОГРАММЫ ГОСГАРАНТИЙ (ЗА ИСКЛЮЧЕНИЕМ</w:t>
      </w:r>
      <w:proofErr w:type="gramEnd"/>
    </w:p>
    <w:p w:rsidR="00D350A6" w:rsidRDefault="00D350A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ПРИОБРЕТЕНИЯ МЕДИЦИНСКИХ ИММУНОБИОЛОГИЧЕСКИХ ПРЕПАРАТОВ)</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профилактических прививок в рамках календаря профилактических прививок по эпидемическим показаниям.</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w:t>
      </w:r>
      <w:proofErr w:type="spellStart"/>
      <w:r>
        <w:rPr>
          <w:rFonts w:ascii="Calibri" w:hAnsi="Calibri" w:cs="Calibri"/>
        </w:rPr>
        <w:t>туберкулинодиагностики</w:t>
      </w:r>
      <w:proofErr w:type="spellEnd"/>
      <w:r>
        <w:rPr>
          <w:rFonts w:ascii="Calibri" w:hAnsi="Calibri" w:cs="Calibri"/>
        </w:rPr>
        <w:t xml:space="preserve"> перед иммунизацией в рамках национального календаря профилактических прививок.</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лечебной иммунизации против бешенства.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экстренной специфической профилактики столбняка.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Проведение детям до 18 лет включительно </w:t>
      </w:r>
      <w:proofErr w:type="spellStart"/>
      <w:r>
        <w:rPr>
          <w:rFonts w:ascii="Calibri" w:hAnsi="Calibri" w:cs="Calibri"/>
        </w:rPr>
        <w:t>туберкулинодиагностики</w:t>
      </w:r>
      <w:proofErr w:type="spellEnd"/>
      <w:r>
        <w:rPr>
          <w:rFonts w:ascii="Calibri" w:hAnsi="Calibri" w:cs="Calibri"/>
        </w:rPr>
        <w:t>.</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медицинских услуг в центрах и отделениях медицинской профилактики, созданных на базе государственных и муниципальных учреждений здравоохранения.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Проведение </w:t>
      </w:r>
      <w:proofErr w:type="spellStart"/>
      <w:r>
        <w:rPr>
          <w:rFonts w:ascii="Calibri" w:hAnsi="Calibri" w:cs="Calibri"/>
        </w:rPr>
        <w:t>скринингового</w:t>
      </w:r>
      <w:proofErr w:type="spellEnd"/>
      <w:r>
        <w:rPr>
          <w:rFonts w:ascii="Calibri" w:hAnsi="Calibri" w:cs="Calibri"/>
        </w:rPr>
        <w:t xml:space="preserve"> обследования населения в центрах здоровья, в том числе центрах здоровья для детей, на предмет </w:t>
      </w:r>
      <w:proofErr w:type="gramStart"/>
      <w:r>
        <w:rPr>
          <w:rFonts w:ascii="Calibri" w:hAnsi="Calibri" w:cs="Calibri"/>
        </w:rPr>
        <w:t>выявления факторов риска развития хронических неинфекционных заболеваний</w:t>
      </w:r>
      <w:proofErr w:type="gramEnd"/>
      <w:r>
        <w:rPr>
          <w:rFonts w:ascii="Calibri" w:hAnsi="Calibri" w:cs="Calibri"/>
        </w:rPr>
        <w:t>. Коррекция факторов риска их развития путем проведения групповых мероприятий и разработки индивидуальных планов оздоровления.</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Разработка, изготовление и распространение среди населения информационных материалов (буклеты, листовки, брошюры) о профилактике заболеваний и принципах здорового образа жизни.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Использование средств наружной рекламы, включая плакаты, баннеры и другое, для формирования здорового образа жизни.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Размещение на краевых и муниципальных телерадиоканалах видеороликов и видеофильмов соответствующего содержания.</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Размещение видеороликов, пропагандирующих здоровый образ жизни, на телевизионных экранах в маршрутном транспорте в рамках квот, выделяемых на размещение социальной рекламы.</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Работа с краевыми и муниципальными печатными средствами массовой информации по размещению материалов, посвященных пропаганде здорового образа жизни.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Работа телефона горячей линии государственного бюджетного учреждения здравоохранения "Центр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Оздоровление детей в период летних каникул на базе медицинских организаций Краснодарского края, оказывающих первичную медико-санитарную помощь, в том числе дневных стационаров.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18" w:name="Par298"/>
      <w:bookmarkEnd w:id="18"/>
      <w:r>
        <w:rPr>
          <w:rFonts w:ascii="Calibri" w:hAnsi="Calibri" w:cs="Calibri"/>
        </w:rPr>
        <w:t>Приложение 5</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19" w:name="Par307"/>
      <w:bookmarkEnd w:id="19"/>
      <w:r>
        <w:rPr>
          <w:rFonts w:ascii="Calibri" w:hAnsi="Calibri" w:cs="Calibri"/>
          <w:b/>
          <w:bCs/>
        </w:rPr>
        <w:t>ПЕРЕЧЕНЬ</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ОРГАНИЗАЦИЙ, УЧАСТВУЮЩИХ В РЕАЛИЗАЦИИ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ТЕРРИТОРИАЛЬНОЙ ПРОГРАММЫ ГОСГАРАНТИЙ, В ТОМ ЧИСЛЕ</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ТЕРРИТОРИАЛЬНОЙ ПРОГРАММЫ ОМС</w:t>
      </w:r>
    </w:p>
    <w:p w:rsidR="00D350A6" w:rsidRDefault="00D350A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480"/>
        <w:gridCol w:w="2160"/>
      </w:tblGrid>
      <w:tr w:rsidR="00D350A6">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6480" w:type="dxa"/>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медицинских организаций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здравоохранения, участвующих в реализации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Территориальной программы госгарантий        </w:t>
            </w:r>
          </w:p>
        </w:tc>
        <w:tc>
          <w:tcPr>
            <w:tcW w:w="2160" w:type="dxa"/>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ОМС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0" w:name="Par319"/>
            <w:bookmarkEnd w:id="20"/>
            <w:r>
              <w:rPr>
                <w:rFonts w:ascii="Courier New" w:hAnsi="Courier New" w:cs="Courier New"/>
                <w:sz w:val="20"/>
                <w:szCs w:val="20"/>
              </w:rPr>
              <w:t xml:space="preserve">                           Город-курорт Анапа                            </w:t>
            </w: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бюджетное учреждение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(далее - МБУЗ) "Городская больница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больница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"Участковая больница N 1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"Участковая больница N 2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"Участковая больница N 3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"Патологоанатомическое бюро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"Амбулатория N 1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"Амбулатория N 3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"Амбулатория N 4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"Амбулатория N 6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МУБЗ "Амбулатория N 7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"Амбулатория N 8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 медицинской профилактики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"Станция скорой медицинской помощи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автономное учреждение (далее - МАУ)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"Стоматологическая поликлиника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здравоохранения администрации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город-курорт Анапа"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Закрытое акционерное общество (далее - ЗАО)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"Санаторий "Мотылек"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ЗАО "</w:t>
            </w:r>
            <w:proofErr w:type="spellStart"/>
            <w:r>
              <w:rPr>
                <w:rFonts w:ascii="Courier New" w:hAnsi="Courier New" w:cs="Courier New"/>
                <w:sz w:val="20"/>
                <w:szCs w:val="20"/>
              </w:rPr>
              <w:t>ДиЛУЧ</w:t>
            </w:r>
            <w:proofErr w:type="spellEnd"/>
            <w:r>
              <w:rPr>
                <w:rFonts w:ascii="Courier New" w:hAnsi="Courier New" w:cs="Courier New"/>
                <w:sz w:val="20"/>
                <w:szCs w:val="20"/>
              </w:rPr>
              <w:t xml:space="preserve">" санаторно-курортный комплекс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17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16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1" w:name="Par391"/>
            <w:bookmarkEnd w:id="21"/>
            <w:r>
              <w:rPr>
                <w:rFonts w:ascii="Courier New" w:hAnsi="Courier New" w:cs="Courier New"/>
                <w:sz w:val="20"/>
                <w:szCs w:val="20"/>
              </w:rPr>
              <w:t xml:space="preserve">                              Город Армавир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Армавира "Перинатальный центр"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Государственное бюджетное учреждение здравоохранения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(далее - ГБУЗ) "Инфекционная больница N 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"Армавирский онкологический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"Армавирский кожно-венерологический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детская стоматологическая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 медицинской профилактики"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"Армавирский противотуберкулезный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"Психоневрологический диспансер N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"Наркологический диспансер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"Армавирский дом ребенка"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N 6"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"Станция скорой медицинской помощи"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"Молочная кухня"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Негосударственное учреждение здравоохранения (далее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 НУЗ) "Узловая поликлиника на станции Армавир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открытого акционерного общества "Российские железные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14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2" w:name="Par449"/>
            <w:bookmarkEnd w:id="22"/>
            <w:r>
              <w:rPr>
                <w:rFonts w:ascii="Courier New" w:hAnsi="Courier New" w:cs="Courier New"/>
                <w:sz w:val="20"/>
                <w:szCs w:val="20"/>
              </w:rPr>
              <w:t xml:space="preserve">                         Город-курорт Геленджик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"Городская больница" муниципального образования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больница N 2"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больница N 3"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"Родильный дом"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"Станция скорой 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город-курорт Геленджик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"Детский санаторий для лечения туберкулеза всех</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 "Ласточка"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"Детский санаторий имени Н.И. Пирогова"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w:t>
            </w:r>
            <w:proofErr w:type="spellStart"/>
            <w:r>
              <w:rPr>
                <w:rFonts w:ascii="Courier New" w:hAnsi="Courier New" w:cs="Courier New"/>
                <w:sz w:val="20"/>
                <w:szCs w:val="20"/>
              </w:rPr>
              <w:t>Геленджикский</w:t>
            </w:r>
            <w:proofErr w:type="spellEnd"/>
            <w:r>
              <w:rPr>
                <w:rFonts w:ascii="Courier New" w:hAnsi="Courier New" w:cs="Courier New"/>
                <w:sz w:val="20"/>
                <w:szCs w:val="20"/>
              </w:rPr>
              <w:t xml:space="preserve"> противотуберкулезный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w:t>
            </w:r>
            <w:proofErr w:type="spellStart"/>
            <w:r>
              <w:rPr>
                <w:rFonts w:ascii="Courier New" w:hAnsi="Courier New" w:cs="Courier New"/>
                <w:sz w:val="20"/>
                <w:szCs w:val="20"/>
              </w:rPr>
              <w:t>Геленджикский</w:t>
            </w:r>
            <w:proofErr w:type="spellEnd"/>
            <w:r>
              <w:rPr>
                <w:rFonts w:ascii="Courier New" w:hAnsi="Courier New" w:cs="Courier New"/>
                <w:sz w:val="20"/>
                <w:szCs w:val="20"/>
              </w:rPr>
              <w:t xml:space="preserve"> психоневрологический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1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Федеральное государственное бюджетное учреждение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(далее - ФГБУ) "Российский центр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 курортологии"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здравоохранения Российской Федерации (филиал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"Санаторно-курортный комплекс "</w:t>
            </w:r>
            <w:proofErr w:type="spellStart"/>
            <w:r>
              <w:rPr>
                <w:rFonts w:ascii="Courier New" w:hAnsi="Courier New" w:cs="Courier New"/>
                <w:sz w:val="20"/>
                <w:szCs w:val="20"/>
              </w:rPr>
              <w:t>Вулан</w:t>
            </w:r>
            <w:proofErr w:type="spellEnd"/>
            <w:r>
              <w:rPr>
                <w:rFonts w:ascii="Courier New" w:hAnsi="Courier New" w:cs="Courier New"/>
                <w:sz w:val="20"/>
                <w:szCs w:val="20"/>
              </w:rPr>
              <w:t xml:space="preserve">" Федерального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государственного бюджетного учреждения "</w:t>
            </w:r>
            <w:proofErr w:type="gramStart"/>
            <w:r>
              <w:rPr>
                <w:rFonts w:ascii="Courier New" w:hAnsi="Courier New" w:cs="Courier New"/>
                <w:sz w:val="20"/>
                <w:szCs w:val="20"/>
              </w:rPr>
              <w:t>Российский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 медицинской реабилитации и курортологии"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Министерства здравоохранения Российской Федерации)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9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3" w:name="Par500"/>
            <w:bookmarkEnd w:id="23"/>
            <w:r>
              <w:rPr>
                <w:rFonts w:ascii="Courier New" w:hAnsi="Courier New" w:cs="Courier New"/>
                <w:sz w:val="20"/>
                <w:szCs w:val="20"/>
              </w:rPr>
              <w:t xml:space="preserve">                           Город Горячий Ключ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городская больница" </w:t>
            </w:r>
            <w:proofErr w:type="gramStart"/>
            <w:r>
              <w:rPr>
                <w:rFonts w:ascii="Courier New" w:hAnsi="Courier New" w:cs="Courier New"/>
                <w:sz w:val="20"/>
                <w:szCs w:val="20"/>
              </w:rPr>
              <w:t>муниципального</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 Горячий Ключ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город Горячий Ключ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4" w:name="Par511"/>
            <w:bookmarkEnd w:id="24"/>
            <w:r>
              <w:rPr>
                <w:rFonts w:ascii="Courier New" w:hAnsi="Courier New" w:cs="Courier New"/>
                <w:sz w:val="20"/>
                <w:szCs w:val="20"/>
              </w:rPr>
              <w:t xml:space="preserve">                             Город Краснодар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клиническая больница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Краевая клиническая больница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клиническая больница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Краснодарская городская больница N 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Краснодарская городская клиническая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скорой медицинской помощи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клиническая больница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Родильный дом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Медико-санитарная часть "</w:t>
            </w:r>
            <w:proofErr w:type="spellStart"/>
            <w:r>
              <w:rPr>
                <w:rFonts w:ascii="Courier New" w:hAnsi="Courier New" w:cs="Courier New"/>
                <w:sz w:val="20"/>
                <w:szCs w:val="20"/>
              </w:rPr>
              <w:t>Масложиркомбинат</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Краснодарский"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"Отделенческая клиническая больница на станции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 открытого акционерного общества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"Российские железные 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Федеральное государственное казенное учреждение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(далее - ФГКУ) "1602 Военный клинический госпиталь"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Министерства обороны Российской Федерации (филиал N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ФГКУ "1602 военный клинический госпиталь"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Министерства обороны Российской Федерации)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Центр восстановительной медицины и реабилитации</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Федеральное государственное бюджетное учреждение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(далее - ФГБУЗ) "Южный окружной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центр </w:t>
            </w:r>
            <w:proofErr w:type="gramStart"/>
            <w:r>
              <w:rPr>
                <w:rFonts w:ascii="Courier New" w:hAnsi="Courier New" w:cs="Courier New"/>
                <w:sz w:val="20"/>
                <w:szCs w:val="20"/>
              </w:rPr>
              <w:t>Федерального</w:t>
            </w:r>
            <w:proofErr w:type="gramEnd"/>
            <w:r>
              <w:rPr>
                <w:rFonts w:ascii="Courier New" w:hAnsi="Courier New" w:cs="Courier New"/>
                <w:sz w:val="20"/>
                <w:szCs w:val="20"/>
              </w:rPr>
              <w:t xml:space="preserve"> медико-биологического</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агентства" ("Краснодарская поликлиника ФГБУЗ "Южный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окружной медицинский центр </w:t>
            </w:r>
            <w:proofErr w:type="gramStart"/>
            <w:r>
              <w:rPr>
                <w:rFonts w:ascii="Courier New" w:hAnsi="Courier New" w:cs="Courier New"/>
                <w:sz w:val="20"/>
                <w:szCs w:val="20"/>
              </w:rPr>
              <w:t>Федерального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медико-биологического агентства")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5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6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7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9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10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13 "Калининская"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15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16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17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19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25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26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поликлиника N 27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Женская консультация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5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6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7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8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городская поликлиника N 9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стоматологическая поликлиника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стоматологическая поликлиника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Детская стоматологическая поликлиника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Участковая больница "Старокорсунская"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"Клинический госпиталь для ветеранов войн"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"Краевая клиническая больница N 1 имени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профессора С.В. </w:t>
            </w:r>
            <w:proofErr w:type="spellStart"/>
            <w:r>
              <w:rPr>
                <w:rFonts w:ascii="Courier New" w:hAnsi="Courier New" w:cs="Courier New"/>
                <w:sz w:val="20"/>
                <w:szCs w:val="20"/>
              </w:rPr>
              <w:t>Очаповского</w:t>
            </w:r>
            <w:proofErr w:type="spellEnd"/>
            <w:r>
              <w:rPr>
                <w:rFonts w:ascii="Courier New" w:hAnsi="Courier New" w:cs="Courier New"/>
                <w:sz w:val="20"/>
                <w:szCs w:val="20"/>
              </w:rPr>
              <w:t xml:space="preserve">"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"Краевая больница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"Клинический онкологический диспансер N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"Детская краевая клиническая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"Краевой клинический стоматологический центр"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клиническая инфекционная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больница"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клиническая детская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инфекционная больница"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Федеральное казенное учреждение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"Медико-санитарная часть Министерства внутренних дел</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по Краснодарскому краю"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Государственное бюджетное образовательное учреждение</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(далее - ГБОУ) высшего профессионального образования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"Кубанский государственный медицинский университет"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Российской Федерации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(Базовая акушерско-гинекологическая клиника ГБОУ ВПО</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КубГМУ</w:t>
            </w:r>
            <w:proofErr w:type="spellEnd"/>
            <w:r>
              <w:rPr>
                <w:rFonts w:ascii="Courier New" w:hAnsi="Courier New" w:cs="Courier New"/>
                <w:sz w:val="20"/>
                <w:szCs w:val="20"/>
              </w:rPr>
              <w:t xml:space="preserve"> Минздрава России)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ГБОУ высшего профессионального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"Кубанский государственный медицинский университет"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Российской Федерации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(Стоматологическая поликлиника ГБОУ ВПО </w:t>
            </w:r>
            <w:proofErr w:type="spellStart"/>
            <w:r>
              <w:rPr>
                <w:rFonts w:ascii="Courier New" w:hAnsi="Courier New" w:cs="Courier New"/>
                <w:sz w:val="20"/>
                <w:szCs w:val="20"/>
              </w:rPr>
              <w:t>КубГМУ</w:t>
            </w:r>
            <w:proofErr w:type="spellEnd"/>
            <w:r>
              <w:rPr>
                <w:rFonts w:ascii="Courier New" w:hAnsi="Courier New" w:cs="Courier New"/>
                <w:sz w:val="20"/>
                <w:szCs w:val="20"/>
              </w:rPr>
              <w:t xml:space="preserve">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Минздрава России)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медицинской профилактики"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"Бюро судебно-медицинской экспертизы"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"Клинический центр по профилактике и борьбе </w:t>
            </w:r>
            <w:proofErr w:type="gramStart"/>
            <w:r>
              <w:rPr>
                <w:rFonts w:ascii="Courier New" w:hAnsi="Courier New" w:cs="Courier New"/>
                <w:sz w:val="20"/>
                <w:szCs w:val="20"/>
              </w:rPr>
              <w:t>со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СПИД и инфекционными заболеваниями"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планирования семьи и репродукции"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"Региональный центр медицины катастроф"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"Медицинский информационно-аналитический центр"</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Государственное казенное учреждение (далее - ГКУ)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"Централизованная бухгалтерия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восстановительной медицины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"Клинический кожно-венерологический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"Клинический противотуберкулезный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"Специализированная клиническая психиатрическая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больница N 1"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психиатрическая больница N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"Наркологический диспансер"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"Детский санаторий "Тополек"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"Детский санаторий для больных туберкулезом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"Ромашка"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"Детский санаторий для больных и инфицированных</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туберкулезом "Василек"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"Дом ребенка специализированный для детей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органическим поражением центральной нервной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нарушением психики N 1"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МКУЗ Хоспис детский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 реабилитации "Источник"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Бюро патологоанатомическое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Медицинское бюджетное учреждение (далее - МБУ)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"Краснодарский медицинский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информационно-вычислительный центр"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Открытое акционерное общество (далее - ОАО) "Центр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восстановительной медицины и реабилитации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"Краснодарская </w:t>
            </w:r>
            <w:proofErr w:type="spellStart"/>
            <w:r>
              <w:rPr>
                <w:rFonts w:ascii="Courier New" w:hAnsi="Courier New" w:cs="Courier New"/>
                <w:sz w:val="20"/>
                <w:szCs w:val="20"/>
              </w:rPr>
              <w:t>бальнеолечебница</w:t>
            </w:r>
            <w:proofErr w:type="spellEnd"/>
            <w:r>
              <w:rPr>
                <w:rFonts w:ascii="Courier New" w:hAnsi="Courier New" w:cs="Courier New"/>
                <w:sz w:val="20"/>
                <w:szCs w:val="20"/>
              </w:rPr>
              <w:t xml:space="preserve">"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"Межотраслевой научно-технический комплекс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"Микрохирургия глаза" имени академика С.Н. Федорова"</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Российской Федерации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(Краснодарский филиал ФГБУ "Межотраслевой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научно-технический комплекс "Микрохирургия глаза"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имени академика С.Н. Федорова"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Российской Федерации)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Общество с ограниченной ответственностью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(далее - ООО) "</w:t>
            </w:r>
            <w:proofErr w:type="spellStart"/>
            <w:r>
              <w:rPr>
                <w:rFonts w:ascii="Courier New" w:hAnsi="Courier New" w:cs="Courier New"/>
                <w:sz w:val="20"/>
                <w:szCs w:val="20"/>
              </w:rPr>
              <w:t>Фрезениус</w:t>
            </w:r>
            <w:proofErr w:type="spellEnd"/>
            <w:r>
              <w:rPr>
                <w:rFonts w:ascii="Courier New" w:hAnsi="Courier New" w:cs="Courier New"/>
                <w:sz w:val="20"/>
                <w:szCs w:val="20"/>
              </w:rPr>
              <w:t xml:space="preserve"> </w:t>
            </w:r>
            <w:proofErr w:type="spellStart"/>
            <w:r>
              <w:rPr>
                <w:rFonts w:ascii="Courier New" w:hAnsi="Courier New" w:cs="Courier New"/>
                <w:sz w:val="20"/>
                <w:szCs w:val="20"/>
              </w:rPr>
              <w:t>Медикал</w:t>
            </w:r>
            <w:proofErr w:type="spellEnd"/>
            <w:r>
              <w:rPr>
                <w:rFonts w:ascii="Courier New" w:hAnsi="Courier New" w:cs="Courier New"/>
                <w:sz w:val="20"/>
                <w:szCs w:val="20"/>
              </w:rPr>
              <w:t xml:space="preserve"> </w:t>
            </w:r>
            <w:proofErr w:type="spellStart"/>
            <w:r>
              <w:rPr>
                <w:rFonts w:ascii="Courier New" w:hAnsi="Courier New" w:cs="Courier New"/>
                <w:sz w:val="20"/>
                <w:szCs w:val="20"/>
              </w:rPr>
              <w:t>Кеа</w:t>
            </w:r>
            <w:proofErr w:type="spellEnd"/>
            <w:r>
              <w:rPr>
                <w:rFonts w:ascii="Courier New" w:hAnsi="Courier New" w:cs="Courier New"/>
                <w:sz w:val="20"/>
                <w:szCs w:val="20"/>
              </w:rPr>
              <w:t xml:space="preserve"> Кубань"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Медицинский центр "НЕФРОС"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88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69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5" w:name="Par765"/>
            <w:bookmarkEnd w:id="25"/>
            <w:r>
              <w:rPr>
                <w:rFonts w:ascii="Courier New" w:hAnsi="Courier New" w:cs="Courier New"/>
                <w:sz w:val="20"/>
                <w:szCs w:val="20"/>
              </w:rPr>
              <w:t xml:space="preserve">                           Город Новороссийск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больница N 1"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больница N 2"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больница N 3"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больница N 4"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"Детская городская больница"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"Детская городская поликлиника"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поликлиника N 1"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поликлиника N 2"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поликлиника N 3"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поликлиника N 4"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поликлиника N 5"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"Городская поликлиника N 6"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"Онкологический диспансер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МАУ "Стоматологическая поликлиника N 1"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"Детская стоматологическая поликлиника"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здравоохранения администрации города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"Кожно-венерологический диспансер N 8"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 "Участковая больница" управления здравоохранения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"Амбулатория N 1"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"Амбулатория N 2"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"Амбулатория N 3" управления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"Инфекционная больница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"Узловая больница на станции Новороссийск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открытого акционерного общества "Российские железные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Федеральное государственное бюджетное медицинское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учреждение "Медицинский центр Министерства обороны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Российской Федерации" (Филиал N 3 Федерального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государственного бюджетного медицинского учреждения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центр Министерства обороны Российской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Федерации")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23"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восстановительной медицины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N 2"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N 4"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по профилактике и борьбе со СПИД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инфекционными заболеваниями N 4"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"Дом ребенка специализированный для детей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органическим поражением центральной нервной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нарушением психики N 4"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"Станция скорой медицинской помощи"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"Патологоанатомическое бюро"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"Молочная кухня"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 "Перинатальный центр" управления здравоохранения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МАУ "Клинико-диагностический центр" управления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администрации города Новороссийска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ФГБУЗ "Южный окружной медицинский центр </w:t>
            </w:r>
            <w:proofErr w:type="gramStart"/>
            <w:r>
              <w:rPr>
                <w:rFonts w:ascii="Courier New" w:hAnsi="Courier New" w:cs="Courier New"/>
                <w:sz w:val="20"/>
                <w:szCs w:val="20"/>
              </w:rPr>
              <w:t>Федерального</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медико-биологического агентства" ("Новороссийская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больница ФГБУЗ "Южный окружной медицинский центр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Федерального медико-биологического агентства")      </w:t>
            </w:r>
            <w:proofErr w:type="gramEnd"/>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27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6" w:name="Par882"/>
            <w:bookmarkEnd w:id="26"/>
            <w:r>
              <w:rPr>
                <w:rFonts w:ascii="Courier New" w:hAnsi="Courier New" w:cs="Courier New"/>
                <w:sz w:val="20"/>
                <w:szCs w:val="20"/>
              </w:rPr>
              <w:t xml:space="preserve">                            Город-курорт Сочи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5"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"Краевая больница N 4"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8"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9"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поликлиника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поликлиника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поликлиника N 5"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"Инфекционная больница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"Онкологический диспансер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"Кожно-венерологический диспансер N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"Детская стоматологическая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города Сочи "Стоматологическая поликлиника N 1"</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города Сочи "Стоматологическая поликлиника N 2"</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города Сочи "Стоматологическая поликлиника N 3"</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города Сочи "Стоматологическая поликлиника N 4"</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"Участковая больница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"Центр медицинской профилактики"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"Детский санаторий для больных туберкулезом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"Горный воздух"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"Наркологический диспансер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"Психоневрологический диспансер N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"Дом ребенка специализированный для детей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органическим поражением центральной нервной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нарушением психики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по профилактике и борьбе со СПИД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инфекционными заболеваниями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"Бюро судебно-медицинской экспертизы N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N 7"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"Городская больница N 7"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города Сочи "Станция скорой медицинской помощи"</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Сочи "Бюро медицинской статистики"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"Узловая поликлиника на станции Сочи открытого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акционерного общества "Российские железные 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"РУСМЕД"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города "Городская поликлиника N 4"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37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25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7" w:name="Par981"/>
            <w:bookmarkEnd w:id="27"/>
            <w:r>
              <w:rPr>
                <w:rFonts w:ascii="Courier New" w:hAnsi="Courier New" w:cs="Courier New"/>
                <w:sz w:val="20"/>
                <w:szCs w:val="20"/>
              </w:rPr>
              <w:t xml:space="preserve">                             </w:t>
            </w:r>
            <w:proofErr w:type="spellStart"/>
            <w:r>
              <w:rPr>
                <w:rFonts w:ascii="Courier New" w:hAnsi="Courier New" w:cs="Courier New"/>
                <w:sz w:val="20"/>
                <w:szCs w:val="20"/>
              </w:rPr>
              <w:t>Абинский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w:t>
            </w:r>
            <w:proofErr w:type="spellStart"/>
            <w:r>
              <w:rPr>
                <w:rFonts w:ascii="Courier New" w:hAnsi="Courier New" w:cs="Courier New"/>
                <w:sz w:val="20"/>
                <w:szCs w:val="20"/>
              </w:rPr>
              <w:t>Абинский</w:t>
            </w:r>
            <w:proofErr w:type="spellEnd"/>
            <w:r>
              <w:rPr>
                <w:rFonts w:ascii="Courier New" w:hAnsi="Courier New" w:cs="Courier New"/>
                <w:sz w:val="20"/>
                <w:szCs w:val="20"/>
              </w:rPr>
              <w:t xml:space="preserve">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w:t>
            </w:r>
            <w:proofErr w:type="spellStart"/>
            <w:r>
              <w:rPr>
                <w:rFonts w:ascii="Courier New" w:hAnsi="Courier New" w:cs="Courier New"/>
                <w:sz w:val="20"/>
                <w:szCs w:val="20"/>
              </w:rPr>
              <w:t>Абинский</w:t>
            </w:r>
            <w:proofErr w:type="spellEnd"/>
            <w:r>
              <w:rPr>
                <w:rFonts w:ascii="Courier New" w:hAnsi="Courier New" w:cs="Courier New"/>
                <w:sz w:val="20"/>
                <w:szCs w:val="20"/>
              </w:rPr>
              <w:t xml:space="preserve">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"Холмская районная больница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w:t>
            </w:r>
            <w:proofErr w:type="spellStart"/>
            <w:r>
              <w:rPr>
                <w:rFonts w:ascii="Courier New" w:hAnsi="Courier New" w:cs="Courier New"/>
                <w:sz w:val="20"/>
                <w:szCs w:val="20"/>
              </w:rPr>
              <w:t>Абинский</w:t>
            </w:r>
            <w:proofErr w:type="spellEnd"/>
            <w:r>
              <w:rPr>
                <w:rFonts w:ascii="Courier New" w:hAnsi="Courier New" w:cs="Courier New"/>
                <w:sz w:val="20"/>
                <w:szCs w:val="20"/>
              </w:rPr>
              <w:t xml:space="preserve">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Ахтырская</w:t>
            </w:r>
            <w:proofErr w:type="spellEnd"/>
            <w:r>
              <w:rPr>
                <w:rFonts w:ascii="Courier New" w:hAnsi="Courier New" w:cs="Courier New"/>
                <w:sz w:val="20"/>
                <w:szCs w:val="20"/>
              </w:rPr>
              <w:t xml:space="preserve"> районная больница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психиатрическая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2" министерства здравоохранения Краснодарского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ГКУ здравоохранения "Лепрозорий"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3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8" w:name="Par1002"/>
            <w:bookmarkEnd w:id="28"/>
            <w:r>
              <w:rPr>
                <w:rFonts w:ascii="Courier New" w:hAnsi="Courier New" w:cs="Courier New"/>
                <w:sz w:val="20"/>
                <w:szCs w:val="20"/>
              </w:rPr>
              <w:lastRenderedPageBreak/>
              <w:t xml:space="preserve">                            Апшеронский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Апшеронского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"Городская больница г. Хадыженск"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Хадыженская</w:t>
            </w:r>
            <w:proofErr w:type="spellEnd"/>
            <w:r>
              <w:rPr>
                <w:rFonts w:ascii="Courier New" w:hAnsi="Courier New" w:cs="Courier New"/>
                <w:sz w:val="20"/>
                <w:szCs w:val="20"/>
              </w:rPr>
              <w:t xml:space="preserve">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ООО "</w:t>
            </w:r>
            <w:proofErr w:type="gramStart"/>
            <w:r>
              <w:rPr>
                <w:rFonts w:ascii="Courier New" w:hAnsi="Courier New" w:cs="Courier New"/>
                <w:sz w:val="20"/>
                <w:szCs w:val="20"/>
              </w:rPr>
              <w:t>Апшеронская</w:t>
            </w:r>
            <w:proofErr w:type="gramEnd"/>
            <w:r>
              <w:rPr>
                <w:rFonts w:ascii="Courier New" w:hAnsi="Courier New" w:cs="Courier New"/>
                <w:sz w:val="20"/>
                <w:szCs w:val="20"/>
              </w:rPr>
              <w:t xml:space="preserve"> районная стоматологическая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4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29" w:name="Par1017"/>
            <w:bookmarkEnd w:id="29"/>
            <w:r>
              <w:rPr>
                <w:rFonts w:ascii="Courier New" w:hAnsi="Courier New" w:cs="Courier New"/>
                <w:sz w:val="20"/>
                <w:szCs w:val="20"/>
              </w:rPr>
              <w:t xml:space="preserve">                           </w:t>
            </w:r>
            <w:proofErr w:type="spellStart"/>
            <w:r>
              <w:rPr>
                <w:rFonts w:ascii="Courier New" w:hAnsi="Courier New" w:cs="Courier New"/>
                <w:sz w:val="20"/>
                <w:szCs w:val="20"/>
              </w:rPr>
              <w:t>Белоглинский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администрации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Белоглинского</w:t>
            </w:r>
            <w:proofErr w:type="spellEnd"/>
            <w:r>
              <w:rPr>
                <w:rFonts w:ascii="Courier New" w:hAnsi="Courier New" w:cs="Courier New"/>
                <w:sz w:val="20"/>
                <w:szCs w:val="20"/>
              </w:rPr>
              <w:t xml:space="preserve"> 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Белоглинский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0" w:name="Par1028"/>
            <w:bookmarkEnd w:id="30"/>
            <w:r>
              <w:rPr>
                <w:rFonts w:ascii="Courier New" w:hAnsi="Courier New" w:cs="Courier New"/>
                <w:sz w:val="20"/>
                <w:szCs w:val="20"/>
              </w:rPr>
              <w:t xml:space="preserve">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"Узловая больница на станции </w:t>
            </w:r>
            <w:proofErr w:type="spellStart"/>
            <w:r>
              <w:rPr>
                <w:rFonts w:ascii="Courier New" w:hAnsi="Courier New" w:cs="Courier New"/>
                <w:sz w:val="20"/>
                <w:szCs w:val="20"/>
              </w:rPr>
              <w:t>Белореченская</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открытого акционерного общества "Российские железные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"Женская консультация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"Рязанская участковая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"Новоалексеевская амбулатория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"Первомайская амбулатория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Великовечненская</w:t>
            </w:r>
            <w:proofErr w:type="spellEnd"/>
            <w:r>
              <w:rPr>
                <w:rFonts w:ascii="Courier New" w:hAnsi="Courier New" w:cs="Courier New"/>
                <w:sz w:val="20"/>
                <w:szCs w:val="20"/>
              </w:rPr>
              <w:t xml:space="preserve"> амбулатория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6"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Бжедуховская</w:t>
            </w:r>
            <w:proofErr w:type="spellEnd"/>
            <w:r>
              <w:rPr>
                <w:rFonts w:ascii="Courier New" w:hAnsi="Courier New" w:cs="Courier New"/>
                <w:sz w:val="20"/>
                <w:szCs w:val="20"/>
              </w:rPr>
              <w:t xml:space="preserve"> участковая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Пшехская</w:t>
            </w:r>
            <w:proofErr w:type="spellEnd"/>
            <w:r>
              <w:rPr>
                <w:rFonts w:ascii="Courier New" w:hAnsi="Courier New" w:cs="Courier New"/>
                <w:sz w:val="20"/>
                <w:szCs w:val="20"/>
              </w:rPr>
              <w:t xml:space="preserve"> амбулатория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Молодежненская</w:t>
            </w:r>
            <w:proofErr w:type="spellEnd"/>
            <w:r>
              <w:rPr>
                <w:rFonts w:ascii="Courier New" w:hAnsi="Courier New" w:cs="Courier New"/>
                <w:sz w:val="20"/>
                <w:szCs w:val="20"/>
              </w:rPr>
              <w:t xml:space="preserve"> амбулатория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"Станция скорой 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w:t>
            </w:r>
            <w:proofErr w:type="spellStart"/>
            <w:r>
              <w:rPr>
                <w:rFonts w:ascii="Courier New" w:hAnsi="Courier New" w:cs="Courier New"/>
                <w:sz w:val="20"/>
                <w:szCs w:val="20"/>
              </w:rPr>
              <w:t>Белореченский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1" w:name="Par1076"/>
            <w:bookmarkEnd w:id="31"/>
            <w:r>
              <w:rPr>
                <w:rFonts w:ascii="Courier New" w:hAnsi="Courier New" w:cs="Courier New"/>
                <w:sz w:val="20"/>
                <w:szCs w:val="20"/>
              </w:rPr>
              <w:t xml:space="preserve">                            </w:t>
            </w:r>
            <w:proofErr w:type="spellStart"/>
            <w:r>
              <w:rPr>
                <w:rFonts w:ascii="Courier New" w:hAnsi="Courier New" w:cs="Courier New"/>
                <w:sz w:val="20"/>
                <w:szCs w:val="20"/>
              </w:rPr>
              <w:t>Брюховецкий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spellStart"/>
            <w:r>
              <w:rPr>
                <w:rFonts w:ascii="Courier New" w:hAnsi="Courier New" w:cs="Courier New"/>
                <w:sz w:val="20"/>
                <w:szCs w:val="20"/>
              </w:rPr>
              <w:t>Брюховецкого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2" w:name="Par1084"/>
            <w:bookmarkEnd w:id="32"/>
            <w:r>
              <w:rPr>
                <w:rFonts w:ascii="Courier New" w:hAnsi="Courier New" w:cs="Courier New"/>
                <w:sz w:val="20"/>
                <w:szCs w:val="20"/>
              </w:rPr>
              <w:t xml:space="preserve">                           </w:t>
            </w:r>
            <w:proofErr w:type="spellStart"/>
            <w:r>
              <w:rPr>
                <w:rFonts w:ascii="Courier New" w:hAnsi="Courier New" w:cs="Courier New"/>
                <w:sz w:val="20"/>
                <w:szCs w:val="20"/>
              </w:rPr>
              <w:t>Выселковский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имени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заслуженного врача РФ В.Ф. Долгополова </w:t>
            </w:r>
            <w:proofErr w:type="spellStart"/>
            <w:r>
              <w:rPr>
                <w:rFonts w:ascii="Courier New" w:hAnsi="Courier New" w:cs="Courier New"/>
                <w:sz w:val="20"/>
                <w:szCs w:val="20"/>
              </w:rPr>
              <w:t>Выселковского</w:t>
            </w:r>
            <w:proofErr w:type="spell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ООО "</w:t>
            </w:r>
            <w:proofErr w:type="spellStart"/>
            <w:r>
              <w:rPr>
                <w:rFonts w:ascii="Courier New" w:hAnsi="Courier New" w:cs="Courier New"/>
                <w:sz w:val="20"/>
                <w:szCs w:val="20"/>
              </w:rPr>
              <w:t>Выселковская</w:t>
            </w:r>
            <w:proofErr w:type="spellEnd"/>
            <w:r>
              <w:rPr>
                <w:rFonts w:ascii="Courier New" w:hAnsi="Courier New" w:cs="Courier New"/>
                <w:sz w:val="20"/>
                <w:szCs w:val="20"/>
              </w:rPr>
              <w:t xml:space="preserve">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психоневрологическая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больница"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Итого: 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3" w:name="Par1102"/>
            <w:bookmarkEnd w:id="33"/>
            <w:r>
              <w:rPr>
                <w:rFonts w:ascii="Courier New" w:hAnsi="Courier New" w:cs="Courier New"/>
                <w:sz w:val="20"/>
                <w:szCs w:val="20"/>
              </w:rPr>
              <w:t xml:space="preserve">                           </w:t>
            </w:r>
            <w:proofErr w:type="spellStart"/>
            <w:r>
              <w:rPr>
                <w:rFonts w:ascii="Courier New" w:hAnsi="Courier New" w:cs="Courier New"/>
                <w:sz w:val="20"/>
                <w:szCs w:val="20"/>
              </w:rPr>
              <w:t>Гулькевичский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spellStart"/>
            <w:r>
              <w:rPr>
                <w:rFonts w:ascii="Courier New" w:hAnsi="Courier New" w:cs="Courier New"/>
                <w:sz w:val="20"/>
                <w:szCs w:val="20"/>
              </w:rPr>
              <w:t>Гулькевичского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МАУ здравоохранения "</w:t>
            </w:r>
            <w:proofErr w:type="spellStart"/>
            <w:r>
              <w:rPr>
                <w:rFonts w:ascii="Courier New" w:hAnsi="Courier New" w:cs="Courier New"/>
                <w:sz w:val="20"/>
                <w:szCs w:val="20"/>
              </w:rPr>
              <w:t>Гулькевичская</w:t>
            </w:r>
            <w:proofErr w:type="spellEnd"/>
            <w:r>
              <w:rPr>
                <w:rFonts w:ascii="Courier New" w:hAnsi="Courier New" w:cs="Courier New"/>
                <w:sz w:val="20"/>
                <w:szCs w:val="20"/>
              </w:rPr>
              <w:t xml:space="preserve"> стоматологическая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4" w:name="Par1113"/>
            <w:bookmarkEnd w:id="34"/>
            <w:r>
              <w:rPr>
                <w:rFonts w:ascii="Courier New" w:hAnsi="Courier New" w:cs="Courier New"/>
                <w:sz w:val="20"/>
                <w:szCs w:val="20"/>
              </w:rPr>
              <w:t xml:space="preserve">                              Динской район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Бюджетное учреждение здравоохранения (далее - БУЗ)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Динской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5" w:name="Par1122"/>
            <w:bookmarkEnd w:id="35"/>
            <w:r>
              <w:rPr>
                <w:rFonts w:ascii="Courier New" w:hAnsi="Courier New" w:cs="Courier New"/>
                <w:sz w:val="20"/>
                <w:szCs w:val="20"/>
              </w:rPr>
              <w:t xml:space="preserve">                              </w:t>
            </w:r>
            <w:proofErr w:type="spellStart"/>
            <w:r>
              <w:rPr>
                <w:rFonts w:ascii="Courier New" w:hAnsi="Courier New" w:cs="Courier New"/>
                <w:sz w:val="20"/>
                <w:szCs w:val="20"/>
              </w:rPr>
              <w:t>Ейский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МУЗ </w:t>
            </w:r>
            <w:proofErr w:type="spellStart"/>
            <w:r>
              <w:rPr>
                <w:rFonts w:ascii="Courier New" w:hAnsi="Courier New" w:cs="Courier New"/>
                <w:sz w:val="20"/>
                <w:szCs w:val="20"/>
              </w:rPr>
              <w:t>Ейского</w:t>
            </w:r>
            <w:proofErr w:type="spellEnd"/>
            <w:r>
              <w:rPr>
                <w:rFonts w:ascii="Courier New" w:hAnsi="Courier New" w:cs="Courier New"/>
                <w:sz w:val="20"/>
                <w:szCs w:val="20"/>
              </w:rPr>
              <w:t xml:space="preserve"> района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МУЗ </w:t>
            </w:r>
            <w:proofErr w:type="spellStart"/>
            <w:r>
              <w:rPr>
                <w:rFonts w:ascii="Courier New" w:hAnsi="Courier New" w:cs="Courier New"/>
                <w:sz w:val="20"/>
                <w:szCs w:val="20"/>
              </w:rPr>
              <w:t>Ейского</w:t>
            </w:r>
            <w:proofErr w:type="spellEnd"/>
            <w:r>
              <w:rPr>
                <w:rFonts w:ascii="Courier New" w:hAnsi="Courier New" w:cs="Courier New"/>
                <w:sz w:val="20"/>
                <w:szCs w:val="20"/>
              </w:rPr>
              <w:t xml:space="preserve"> района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w:t>
            </w:r>
            <w:proofErr w:type="spellStart"/>
            <w:r>
              <w:rPr>
                <w:rFonts w:ascii="Courier New" w:hAnsi="Courier New" w:cs="Courier New"/>
                <w:sz w:val="20"/>
                <w:szCs w:val="20"/>
              </w:rPr>
              <w:t>Ейский</w:t>
            </w:r>
            <w:proofErr w:type="spellEnd"/>
            <w:r>
              <w:rPr>
                <w:rFonts w:ascii="Courier New" w:hAnsi="Courier New" w:cs="Courier New"/>
                <w:sz w:val="20"/>
                <w:szCs w:val="20"/>
              </w:rPr>
              <w:t xml:space="preserve"> кожно-венерологический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"Онкологический диспансер N 4"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w:t>
            </w:r>
            <w:proofErr w:type="spellStart"/>
            <w:r>
              <w:rPr>
                <w:rFonts w:ascii="Courier New" w:hAnsi="Courier New" w:cs="Courier New"/>
                <w:sz w:val="20"/>
                <w:szCs w:val="20"/>
              </w:rPr>
              <w:t>Ейский</w:t>
            </w:r>
            <w:proofErr w:type="spellEnd"/>
            <w:r>
              <w:rPr>
                <w:rFonts w:ascii="Courier New" w:hAnsi="Courier New" w:cs="Courier New"/>
                <w:sz w:val="20"/>
                <w:szCs w:val="20"/>
              </w:rPr>
              <w:t xml:space="preserve"> психоневрологический диспансер"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7"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"Дом ребенка специализированный для детей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органическим поражением центральной нервной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нарушением психики N 5"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ГБУЗ "</w:t>
            </w:r>
            <w:proofErr w:type="spellStart"/>
            <w:r>
              <w:rPr>
                <w:rFonts w:ascii="Courier New" w:hAnsi="Courier New" w:cs="Courier New"/>
                <w:sz w:val="20"/>
                <w:szCs w:val="20"/>
              </w:rPr>
              <w:t>Ейский</w:t>
            </w:r>
            <w:proofErr w:type="spellEnd"/>
            <w:r>
              <w:rPr>
                <w:rFonts w:ascii="Courier New" w:hAnsi="Courier New" w:cs="Courier New"/>
                <w:sz w:val="20"/>
                <w:szCs w:val="20"/>
              </w:rPr>
              <w:t xml:space="preserve"> центр по профилактике и борьбе со СПИД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инфекционными заболеваниями"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N 5"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w:t>
            </w:r>
            <w:proofErr w:type="spellStart"/>
            <w:r>
              <w:rPr>
                <w:rFonts w:ascii="Courier New" w:hAnsi="Courier New" w:cs="Courier New"/>
                <w:sz w:val="20"/>
                <w:szCs w:val="20"/>
              </w:rPr>
              <w:t>Ейский</w:t>
            </w:r>
            <w:proofErr w:type="spellEnd"/>
            <w:r>
              <w:rPr>
                <w:rFonts w:ascii="Courier New" w:hAnsi="Courier New" w:cs="Courier New"/>
                <w:sz w:val="20"/>
                <w:szCs w:val="20"/>
              </w:rPr>
              <w:t xml:space="preserve">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"Станция скорой медицинской помощи"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5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6" w:name="Par1158"/>
            <w:bookmarkEnd w:id="36"/>
            <w:r>
              <w:rPr>
                <w:rFonts w:ascii="Courier New" w:hAnsi="Courier New" w:cs="Courier New"/>
                <w:sz w:val="20"/>
                <w:szCs w:val="20"/>
              </w:rPr>
              <w:t xml:space="preserve">                            Кавказский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Кавказский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"Кропоткинская городская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Кавказский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"Узловая поликлиника на станции Кавказская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открытого акционерного общества "Российские железные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"Станция скорой 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Кавказский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4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7" w:name="Par1179"/>
            <w:bookmarkEnd w:id="37"/>
            <w:r>
              <w:rPr>
                <w:rFonts w:ascii="Courier New" w:hAnsi="Courier New" w:cs="Courier New"/>
                <w:sz w:val="20"/>
                <w:szCs w:val="20"/>
              </w:rPr>
              <w:t xml:space="preserve">                            Калининский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Калининский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8" w:name="Par1187"/>
            <w:bookmarkEnd w:id="38"/>
            <w:r>
              <w:rPr>
                <w:rFonts w:ascii="Courier New" w:hAnsi="Courier New" w:cs="Courier New"/>
                <w:sz w:val="20"/>
                <w:szCs w:val="20"/>
              </w:rPr>
              <w:t xml:space="preserve">                             Каневской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"Каневская центральная районная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Каневской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"Каневская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39" w:name="Par1197"/>
            <w:bookmarkEnd w:id="39"/>
            <w:r>
              <w:rPr>
                <w:rFonts w:ascii="Courier New" w:hAnsi="Courier New" w:cs="Courier New"/>
                <w:sz w:val="20"/>
                <w:szCs w:val="20"/>
              </w:rPr>
              <w:t xml:space="preserve">                            </w:t>
            </w:r>
            <w:proofErr w:type="spellStart"/>
            <w:r>
              <w:rPr>
                <w:rFonts w:ascii="Courier New" w:hAnsi="Courier New" w:cs="Courier New"/>
                <w:sz w:val="20"/>
                <w:szCs w:val="20"/>
              </w:rPr>
              <w:t>Кореновский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Кореновская</w:t>
            </w:r>
            <w:proofErr w:type="spellEnd"/>
            <w:r>
              <w:rPr>
                <w:rFonts w:ascii="Courier New" w:hAnsi="Courier New" w:cs="Courier New"/>
                <w:sz w:val="20"/>
                <w:szCs w:val="20"/>
              </w:rPr>
              <w:t xml:space="preserve">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"Станция переливания крови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0" w:name="Par1207"/>
            <w:bookmarkEnd w:id="40"/>
            <w:r>
              <w:rPr>
                <w:rFonts w:ascii="Courier New" w:hAnsi="Courier New" w:cs="Courier New"/>
                <w:sz w:val="20"/>
                <w:szCs w:val="20"/>
              </w:rPr>
              <w:t xml:space="preserve">                          Красноармейский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"Красноармейская центральная районная больница"</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наркологическая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МАУ "Красноармейская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1" w:name="Par1219"/>
            <w:bookmarkEnd w:id="41"/>
            <w:r>
              <w:rPr>
                <w:rFonts w:ascii="Courier New" w:hAnsi="Courier New" w:cs="Courier New"/>
                <w:sz w:val="20"/>
                <w:szCs w:val="20"/>
              </w:rPr>
              <w:t xml:space="preserve">                            Крыловский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Крыловская центральная районная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Крыловский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Крыловская стоматологическая поликлиника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Крыловский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2" w:name="Par1230"/>
            <w:bookmarkEnd w:id="42"/>
            <w:r>
              <w:rPr>
                <w:rFonts w:ascii="Courier New" w:hAnsi="Courier New" w:cs="Courier New"/>
                <w:sz w:val="20"/>
                <w:szCs w:val="20"/>
              </w:rPr>
              <w:t xml:space="preserve">                             Крымский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"Крымская городская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Крымский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"Крымская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20"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3" w:name="Par1243"/>
            <w:bookmarkEnd w:id="43"/>
            <w:r>
              <w:rPr>
                <w:rFonts w:ascii="Courier New" w:hAnsi="Courier New" w:cs="Courier New"/>
                <w:sz w:val="20"/>
                <w:szCs w:val="20"/>
              </w:rPr>
              <w:t xml:space="preserve">                           </w:t>
            </w:r>
            <w:proofErr w:type="spellStart"/>
            <w:r>
              <w:rPr>
                <w:rFonts w:ascii="Courier New" w:hAnsi="Courier New" w:cs="Courier New"/>
                <w:sz w:val="20"/>
                <w:szCs w:val="20"/>
              </w:rPr>
              <w:t>Курганинский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Курганинская</w:t>
            </w:r>
            <w:proofErr w:type="spellEnd"/>
            <w:r>
              <w:rPr>
                <w:rFonts w:ascii="Courier New" w:hAnsi="Courier New" w:cs="Courier New"/>
                <w:sz w:val="20"/>
                <w:szCs w:val="20"/>
              </w:rPr>
              <w:t xml:space="preserve">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МАУ здравоохранения "</w:t>
            </w:r>
            <w:proofErr w:type="spellStart"/>
            <w:r>
              <w:rPr>
                <w:rFonts w:ascii="Courier New" w:hAnsi="Courier New" w:cs="Courier New"/>
                <w:sz w:val="20"/>
                <w:szCs w:val="20"/>
              </w:rPr>
              <w:t>Курганинская</w:t>
            </w:r>
            <w:proofErr w:type="spellEnd"/>
            <w:r>
              <w:rPr>
                <w:rFonts w:ascii="Courier New" w:hAnsi="Courier New" w:cs="Courier New"/>
                <w:sz w:val="20"/>
                <w:szCs w:val="20"/>
              </w:rPr>
              <w:t xml:space="preserve"> районная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8"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4" w:name="Par1256"/>
            <w:bookmarkEnd w:id="44"/>
            <w:r>
              <w:rPr>
                <w:rFonts w:ascii="Courier New" w:hAnsi="Courier New" w:cs="Courier New"/>
                <w:sz w:val="20"/>
                <w:szCs w:val="20"/>
              </w:rPr>
              <w:t xml:space="preserve">                             </w:t>
            </w:r>
            <w:proofErr w:type="spellStart"/>
            <w:r>
              <w:rPr>
                <w:rFonts w:ascii="Courier New" w:hAnsi="Courier New" w:cs="Courier New"/>
                <w:sz w:val="20"/>
                <w:szCs w:val="20"/>
              </w:rPr>
              <w:t>Кущевский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"Кущевская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МАУ "Кущевская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"Первомайская участковая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психиатрическая больница N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18"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3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5" w:name="Par1273"/>
            <w:bookmarkEnd w:id="45"/>
            <w:r>
              <w:rPr>
                <w:rFonts w:ascii="Courier New" w:hAnsi="Courier New" w:cs="Courier New"/>
                <w:sz w:val="20"/>
                <w:szCs w:val="20"/>
              </w:rPr>
              <w:t xml:space="preserve">                             Лабинский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Лабинский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Краснодарского края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МАУ здравоохранения муниципального образования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Лабинский район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6" w:name="Par1287"/>
            <w:bookmarkEnd w:id="46"/>
            <w:r>
              <w:rPr>
                <w:rFonts w:ascii="Courier New" w:hAnsi="Courier New" w:cs="Courier New"/>
                <w:sz w:val="20"/>
                <w:szCs w:val="20"/>
              </w:rPr>
              <w:t xml:space="preserve">                           Ленинградский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"Ленинградская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7" w:name="Par1294"/>
            <w:bookmarkEnd w:id="47"/>
            <w:r>
              <w:rPr>
                <w:rFonts w:ascii="Courier New" w:hAnsi="Courier New" w:cs="Courier New"/>
                <w:sz w:val="20"/>
                <w:szCs w:val="20"/>
              </w:rPr>
              <w:t xml:space="preserve">                            Мостовский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"Мостовская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8" w:name="Par1301"/>
            <w:bookmarkEnd w:id="48"/>
            <w:r>
              <w:rPr>
                <w:rFonts w:ascii="Courier New" w:hAnsi="Courier New" w:cs="Courier New"/>
                <w:sz w:val="20"/>
                <w:szCs w:val="20"/>
              </w:rPr>
              <w:t xml:space="preserve">                           </w:t>
            </w:r>
            <w:proofErr w:type="spellStart"/>
            <w:r>
              <w:rPr>
                <w:rFonts w:ascii="Courier New" w:hAnsi="Courier New" w:cs="Courier New"/>
                <w:sz w:val="20"/>
                <w:szCs w:val="20"/>
              </w:rPr>
              <w:t>Новокубанский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spellStart"/>
            <w:r>
              <w:rPr>
                <w:rFonts w:ascii="Courier New" w:hAnsi="Courier New" w:cs="Courier New"/>
                <w:sz w:val="20"/>
                <w:szCs w:val="20"/>
              </w:rPr>
              <w:t>Новокубанского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Новокубанская</w:t>
            </w:r>
            <w:proofErr w:type="spellEnd"/>
            <w:r>
              <w:rPr>
                <w:rFonts w:ascii="Courier New" w:hAnsi="Courier New" w:cs="Courier New"/>
                <w:sz w:val="20"/>
                <w:szCs w:val="20"/>
              </w:rPr>
              <w:t xml:space="preserve">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49" w:name="Par1311"/>
            <w:bookmarkEnd w:id="49"/>
            <w:r>
              <w:rPr>
                <w:rFonts w:ascii="Courier New" w:hAnsi="Courier New" w:cs="Courier New"/>
                <w:sz w:val="20"/>
                <w:szCs w:val="20"/>
              </w:rPr>
              <w:t xml:space="preserve">                          </w:t>
            </w:r>
            <w:proofErr w:type="spellStart"/>
            <w:r>
              <w:rPr>
                <w:rFonts w:ascii="Courier New" w:hAnsi="Courier New" w:cs="Courier New"/>
                <w:sz w:val="20"/>
                <w:szCs w:val="20"/>
              </w:rPr>
              <w:t>Новопокровский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Новопокровский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0" w:name="Par1319"/>
            <w:bookmarkEnd w:id="50"/>
            <w:r>
              <w:rPr>
                <w:rFonts w:ascii="Courier New" w:hAnsi="Courier New" w:cs="Courier New"/>
                <w:sz w:val="20"/>
                <w:szCs w:val="20"/>
              </w:rPr>
              <w:t xml:space="preserve">                           </w:t>
            </w:r>
            <w:proofErr w:type="spellStart"/>
            <w:r>
              <w:rPr>
                <w:rFonts w:ascii="Courier New" w:hAnsi="Courier New" w:cs="Courier New"/>
                <w:sz w:val="20"/>
                <w:szCs w:val="20"/>
              </w:rPr>
              <w:t>Отрадненский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Отрадненская</w:t>
            </w:r>
            <w:proofErr w:type="spellEnd"/>
            <w:r>
              <w:rPr>
                <w:rFonts w:ascii="Courier New" w:hAnsi="Courier New" w:cs="Courier New"/>
                <w:sz w:val="20"/>
                <w:szCs w:val="20"/>
              </w:rPr>
              <w:t xml:space="preserve">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психиатрическая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6" министерства здравоохранения Краснодарского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1" w:name="Par1333"/>
            <w:bookmarkEnd w:id="51"/>
            <w:r>
              <w:rPr>
                <w:rFonts w:ascii="Courier New" w:hAnsi="Courier New" w:cs="Courier New"/>
                <w:sz w:val="20"/>
                <w:szCs w:val="20"/>
              </w:rPr>
              <w:t xml:space="preserve">                            Павловский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администрации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Павловский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"Павловская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2" w:name="Par1343"/>
            <w:bookmarkEnd w:id="52"/>
            <w:r>
              <w:rPr>
                <w:rFonts w:ascii="Courier New" w:hAnsi="Courier New" w:cs="Courier New"/>
                <w:sz w:val="20"/>
                <w:szCs w:val="20"/>
              </w:rPr>
              <w:t xml:space="preserve">                        </w:t>
            </w:r>
            <w:proofErr w:type="spellStart"/>
            <w:r>
              <w:rPr>
                <w:rFonts w:ascii="Courier New" w:hAnsi="Courier New" w:cs="Courier New"/>
                <w:sz w:val="20"/>
                <w:szCs w:val="20"/>
              </w:rPr>
              <w:t>Приморско-Ахтарский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МБУЗ "</w:t>
            </w:r>
            <w:proofErr w:type="spellStart"/>
            <w:r>
              <w:rPr>
                <w:rFonts w:ascii="Courier New" w:hAnsi="Courier New" w:cs="Courier New"/>
                <w:sz w:val="20"/>
                <w:szCs w:val="20"/>
              </w:rPr>
              <w:t>Приморско-Ахтарская</w:t>
            </w:r>
            <w:proofErr w:type="spellEnd"/>
            <w:r>
              <w:rPr>
                <w:rFonts w:ascii="Courier New" w:hAnsi="Courier New" w:cs="Courier New"/>
                <w:sz w:val="20"/>
                <w:szCs w:val="20"/>
              </w:rPr>
              <w:t xml:space="preserve"> центральная районная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больница имени Кравченко Н.Г."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w:t>
            </w:r>
            <w:proofErr w:type="spellStart"/>
            <w:r>
              <w:rPr>
                <w:rFonts w:ascii="Courier New" w:hAnsi="Courier New" w:cs="Courier New"/>
                <w:sz w:val="20"/>
                <w:szCs w:val="20"/>
              </w:rPr>
              <w:t>Приморско-Ахтарского</w:t>
            </w:r>
            <w:proofErr w:type="spellEnd"/>
            <w:r>
              <w:rPr>
                <w:rFonts w:ascii="Courier New" w:hAnsi="Courier New" w:cs="Courier New"/>
                <w:sz w:val="20"/>
                <w:szCs w:val="20"/>
              </w:rPr>
              <w:t xml:space="preserve"> района "</w:t>
            </w:r>
            <w:proofErr w:type="gramStart"/>
            <w:r>
              <w:rPr>
                <w:rFonts w:ascii="Courier New" w:hAnsi="Courier New" w:cs="Courier New"/>
                <w:sz w:val="20"/>
                <w:szCs w:val="20"/>
              </w:rPr>
              <w:t>Районная</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психиатрическая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4" министерства здравоохранения Краснодарского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9"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3" w:name="Par1361"/>
            <w:bookmarkEnd w:id="53"/>
            <w:r>
              <w:rPr>
                <w:rFonts w:ascii="Courier New" w:hAnsi="Courier New" w:cs="Courier New"/>
                <w:sz w:val="20"/>
                <w:szCs w:val="20"/>
              </w:rPr>
              <w:t xml:space="preserve">                             Северский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Северский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муниципального образования Северский район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"Северская районная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4" w:name="Par1372"/>
            <w:bookmarkEnd w:id="54"/>
            <w:r>
              <w:rPr>
                <w:rFonts w:ascii="Courier New" w:hAnsi="Courier New" w:cs="Courier New"/>
                <w:sz w:val="20"/>
                <w:szCs w:val="20"/>
              </w:rPr>
              <w:t xml:space="preserve">                            Славянский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 "Славянская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МАУ "Стоматологическая поликлиника"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Славянский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5" w:name="Par1385"/>
            <w:bookmarkEnd w:id="55"/>
            <w:r>
              <w:rPr>
                <w:rFonts w:ascii="Courier New" w:hAnsi="Courier New" w:cs="Courier New"/>
                <w:sz w:val="20"/>
                <w:szCs w:val="20"/>
              </w:rPr>
              <w:t xml:space="preserve">                           </w:t>
            </w:r>
            <w:proofErr w:type="spellStart"/>
            <w:r>
              <w:rPr>
                <w:rFonts w:ascii="Courier New" w:hAnsi="Courier New" w:cs="Courier New"/>
                <w:sz w:val="20"/>
                <w:szCs w:val="20"/>
              </w:rPr>
              <w:t>Староминский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Староминский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16"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6" w:name="Par1396"/>
            <w:bookmarkEnd w:id="56"/>
            <w:r>
              <w:rPr>
                <w:rFonts w:ascii="Courier New" w:hAnsi="Courier New" w:cs="Courier New"/>
                <w:sz w:val="20"/>
                <w:szCs w:val="20"/>
              </w:rPr>
              <w:lastRenderedPageBreak/>
              <w:t xml:space="preserve">                            Тбилисский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"Тбилисская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7" w:name="Par1403"/>
            <w:bookmarkEnd w:id="57"/>
            <w:r>
              <w:rPr>
                <w:rFonts w:ascii="Courier New" w:hAnsi="Courier New" w:cs="Courier New"/>
                <w:sz w:val="20"/>
                <w:szCs w:val="20"/>
              </w:rPr>
              <w:t xml:space="preserve">                            Темрюкский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Темрюкский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19"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8" w:name="Par1414"/>
            <w:bookmarkEnd w:id="58"/>
            <w:r>
              <w:rPr>
                <w:rFonts w:ascii="Courier New" w:hAnsi="Courier New" w:cs="Courier New"/>
                <w:sz w:val="20"/>
                <w:szCs w:val="20"/>
              </w:rPr>
              <w:t xml:space="preserve">                            </w:t>
            </w:r>
            <w:proofErr w:type="spellStart"/>
            <w:r>
              <w:rPr>
                <w:rFonts w:ascii="Courier New" w:hAnsi="Courier New" w:cs="Courier New"/>
                <w:sz w:val="20"/>
                <w:szCs w:val="20"/>
              </w:rPr>
              <w:t>Тимашевский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"Тимашевская центральная районная больница"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"Узловая больница на станции Тимашевская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открытого акционерного общества "Российские железные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59" w:name="Par1425"/>
            <w:bookmarkEnd w:id="59"/>
            <w:r>
              <w:rPr>
                <w:rFonts w:ascii="Courier New" w:hAnsi="Courier New" w:cs="Courier New"/>
                <w:sz w:val="20"/>
                <w:szCs w:val="20"/>
              </w:rPr>
              <w:t xml:space="preserve">                            Тихорецкий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"Тихорецкая центральная районная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Тихорецкий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НУЗ "Узловая поликлиника на станции Тихорецкая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открытого акционерного общества "Российские железные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60" w:name="Par1437"/>
            <w:bookmarkEnd w:id="60"/>
            <w:r>
              <w:rPr>
                <w:rFonts w:ascii="Courier New" w:hAnsi="Courier New" w:cs="Courier New"/>
                <w:sz w:val="20"/>
                <w:szCs w:val="20"/>
              </w:rPr>
              <w:t xml:space="preserve">                            Туапсинский район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"Туапсинская районная больница N 1"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"Туапсинская районная больница N 2"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"Туапсинская районная больница N 3"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"Туапсинская стоматологическая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"Туапсинская детская поликлиника"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НУЗ "Узловая поликлиника на станции Туапсе открытого</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акционерного общества "Российские железные дороги"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МКУЗ "Туапсинский центр медицинской профилактики"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"Психоневрологический диспансер N 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"Центр по профилактике и борьбе со СПИД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инфекционными заболеваниями N 2"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"Станция скорой 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образования Туапсинский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"Национальный медико-хирургический Центр имени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 Пирогова" Министерства здравоохранения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Российской Федерации (Туапсинский клинический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 ФГБУ "Национальный медико-хирургический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 имени Н.И. Пирогова"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Российской Федерации)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12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8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61" w:name="Par1477"/>
            <w:bookmarkEnd w:id="61"/>
            <w:r>
              <w:rPr>
                <w:rFonts w:ascii="Courier New" w:hAnsi="Courier New" w:cs="Courier New"/>
                <w:sz w:val="20"/>
                <w:szCs w:val="20"/>
              </w:rPr>
              <w:t xml:space="preserve">                             Успенский район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"Успенская центральная районная больница"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муниципального образования Успенский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62" w:name="Par1486"/>
            <w:bookmarkEnd w:id="62"/>
            <w:r>
              <w:rPr>
                <w:rFonts w:ascii="Courier New" w:hAnsi="Courier New" w:cs="Courier New"/>
                <w:sz w:val="20"/>
                <w:szCs w:val="20"/>
              </w:rPr>
              <w:t xml:space="preserve">                          </w:t>
            </w:r>
            <w:proofErr w:type="spellStart"/>
            <w:r>
              <w:rPr>
                <w:rFonts w:ascii="Courier New" w:hAnsi="Courier New" w:cs="Courier New"/>
                <w:sz w:val="20"/>
                <w:szCs w:val="20"/>
              </w:rPr>
              <w:t>Усть</w:t>
            </w:r>
            <w:proofErr w:type="spellEnd"/>
            <w:r>
              <w:rPr>
                <w:rFonts w:ascii="Courier New" w:hAnsi="Courier New" w:cs="Courier New"/>
                <w:sz w:val="20"/>
                <w:szCs w:val="20"/>
              </w:rPr>
              <w:t xml:space="preserve">-Лабинский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spellStart"/>
            <w:r>
              <w:rPr>
                <w:rFonts w:ascii="Courier New" w:hAnsi="Courier New" w:cs="Courier New"/>
                <w:sz w:val="20"/>
                <w:szCs w:val="20"/>
              </w:rPr>
              <w:t>Усть-Лабинского</w:t>
            </w:r>
            <w:proofErr w:type="spell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"Стоматологическая поликлиника" </w:t>
            </w:r>
            <w:proofErr w:type="spellStart"/>
            <w:r>
              <w:rPr>
                <w:rFonts w:ascii="Courier New" w:hAnsi="Courier New" w:cs="Courier New"/>
                <w:sz w:val="20"/>
                <w:szCs w:val="20"/>
              </w:rPr>
              <w:t>Усть-Лабинского</w:t>
            </w:r>
            <w:proofErr w:type="spell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"Специализированная психиатрическая больница N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"Противотуберкулезный диспансер N 14"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 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ГБУЗ "Дом ребенка специализированный для детей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органическим поражением центральной нервной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нарушением психики N 3" министерства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Краснодарского края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2                           </w:t>
            </w:r>
          </w:p>
        </w:tc>
      </w:tr>
      <w:tr w:rsidR="00D350A6">
        <w:tblPrEx>
          <w:tblCellMar>
            <w:top w:w="0" w:type="dxa"/>
            <w:bottom w:w="0" w:type="dxa"/>
          </w:tblCellMar>
        </w:tblPrEx>
        <w:trPr>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63" w:name="Par1508"/>
            <w:bookmarkEnd w:id="63"/>
            <w:r>
              <w:rPr>
                <w:rFonts w:ascii="Courier New" w:hAnsi="Courier New" w:cs="Courier New"/>
                <w:sz w:val="20"/>
                <w:szCs w:val="20"/>
              </w:rPr>
              <w:t xml:space="preserve">                           </w:t>
            </w:r>
            <w:proofErr w:type="spellStart"/>
            <w:r>
              <w:rPr>
                <w:rFonts w:ascii="Courier New" w:hAnsi="Courier New" w:cs="Courier New"/>
                <w:sz w:val="20"/>
                <w:szCs w:val="20"/>
              </w:rPr>
              <w:t>Щербиновский</w:t>
            </w:r>
            <w:proofErr w:type="spellEnd"/>
            <w:r>
              <w:rPr>
                <w:rFonts w:ascii="Courier New" w:hAnsi="Courier New" w:cs="Courier New"/>
                <w:sz w:val="20"/>
                <w:szCs w:val="20"/>
              </w:rPr>
              <w:t xml:space="preserve"> район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МБУЗ Центральная районная больница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roofErr w:type="spellStart"/>
            <w:r>
              <w:rPr>
                <w:rFonts w:ascii="Courier New" w:hAnsi="Courier New" w:cs="Courier New"/>
                <w:sz w:val="20"/>
                <w:szCs w:val="20"/>
              </w:rPr>
              <w:t>Щербиновский</w:t>
            </w:r>
            <w:proofErr w:type="spellEnd"/>
            <w:r>
              <w:rPr>
                <w:rFonts w:ascii="Courier New" w:hAnsi="Courier New" w:cs="Courier New"/>
                <w:sz w:val="20"/>
                <w:szCs w:val="20"/>
              </w:rPr>
              <w:t xml:space="preserve"> район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1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в Территориальной программе ОМС: 1                           </w:t>
            </w:r>
          </w:p>
        </w:tc>
      </w:tr>
      <w:tr w:rsidR="00D350A6">
        <w:tblPrEx>
          <w:tblCellMar>
            <w:top w:w="0" w:type="dxa"/>
            <w:bottom w:w="0" w:type="dxa"/>
          </w:tblCellMar>
        </w:tblPrEx>
        <w:trPr>
          <w:trHeight w:val="800"/>
          <w:tblCellSpacing w:w="5" w:type="nil"/>
        </w:trPr>
        <w:tc>
          <w:tcPr>
            <w:tcW w:w="708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медицинских организаций, участвующих в реализации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программы госгарантий: 330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медицинских организаций, участвующих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Территориальной программы ОМС: 248           </w:t>
            </w:r>
          </w:p>
        </w:tc>
        <w:tc>
          <w:tcPr>
            <w:tcW w:w="21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bl>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64" w:name="Par1526"/>
      <w:bookmarkEnd w:id="64"/>
      <w:r>
        <w:rPr>
          <w:rFonts w:ascii="Calibri" w:hAnsi="Calibri" w:cs="Calibri"/>
        </w:rPr>
        <w:t>Приложение 6</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65" w:name="Par1535"/>
      <w:bookmarkEnd w:id="65"/>
      <w:r>
        <w:rPr>
          <w:rFonts w:ascii="Calibri" w:hAnsi="Calibri" w:cs="Calibri"/>
          <w:b/>
          <w:bCs/>
        </w:rPr>
        <w:t>УСЛОВИЯ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ПРЕБЫВАНИЯ В МЕДИЦИНСКИХ ОРГАНИЗАЦИЯХ ПРИ ОКАЗАНИИ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В СТАЦИОНАРНЫХ УСЛОВИЯХ, ВКЛЮЧАЯ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ПРЕДОСТАВЛЕНИЕ СПАЛЬНОГО МЕСТА И ПИТАНИЯ, ПРИ </w:t>
      </w:r>
      <w:proofErr w:type="gramStart"/>
      <w:r>
        <w:rPr>
          <w:rFonts w:ascii="Calibri" w:hAnsi="Calibri" w:cs="Calibri"/>
          <w:b/>
          <w:bCs/>
        </w:rPr>
        <w:t>СОВМЕСТНОМ</w:t>
      </w:r>
      <w:proofErr w:type="gramEnd"/>
    </w:p>
    <w:p w:rsidR="00D350A6" w:rsidRDefault="00D350A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НАХОЖДЕНИИ</w:t>
      </w:r>
      <w:proofErr w:type="gramEnd"/>
      <w:r>
        <w:rPr>
          <w:rFonts w:ascii="Calibri" w:hAnsi="Calibri" w:cs="Calibri"/>
          <w:b/>
          <w:bCs/>
        </w:rPr>
        <w:t xml:space="preserve"> ОДНОГО ИЗ РОДИТЕЛЕЙ, ИНОГО ЧЛЕНА СЕМЬИ ИЛИ ИНОГО</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ЗАКОННОГО ПРЕДСТАВИТЕЛЯ В МЕДИЦИНСКОЙ ОРГАНИЗАЦИИ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С РЕБЕНКОМ ДО ДОСТИЖЕНИЯ ИМ</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ВОЗРАСТА ЧЕТЫРЕХ ЛЕТ, А С РЕБЕНКОМ СТАРШЕ УКАЗАННОГО</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ВОЗРАСТА - ПРИ НАЛИЧИИ МЕДИЦИНСКИХ ПОКАЗАНИЙ</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15" w:history="1">
        <w:r>
          <w:rPr>
            <w:rFonts w:ascii="Calibri" w:hAnsi="Calibri" w:cs="Calibri"/>
            <w:color w:val="0000FF"/>
          </w:rPr>
          <w:t>статьями 7</w:t>
        </w:r>
      </w:hyperlink>
      <w:r>
        <w:rPr>
          <w:rFonts w:ascii="Calibri" w:hAnsi="Calibri" w:cs="Calibri"/>
        </w:rPr>
        <w:t xml:space="preserve"> и </w:t>
      </w:r>
      <w:hyperlink r:id="rId16" w:history="1">
        <w:r>
          <w:rPr>
            <w:rFonts w:ascii="Calibri" w:hAnsi="Calibri" w:cs="Calibri"/>
            <w:color w:val="0000FF"/>
          </w:rPr>
          <w:t>51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обеспечивается предоставление спальных мест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w:t>
      </w:r>
      <w:proofErr w:type="gramEnd"/>
      <w:r>
        <w:rPr>
          <w:rFonts w:ascii="Calibri" w:hAnsi="Calibri" w:cs="Calibri"/>
        </w:rPr>
        <w:t xml:space="preserve"> достижения им возраста четырех лет, а с ребенком старше указанного возраста - при наличии медицинских показаний.</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66" w:name="Par1551"/>
      <w:bookmarkEnd w:id="66"/>
      <w:r>
        <w:rPr>
          <w:rFonts w:ascii="Calibri" w:hAnsi="Calibri" w:cs="Calibri"/>
        </w:rPr>
        <w:t>Приложение 7</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67" w:name="Par1560"/>
      <w:bookmarkEnd w:id="67"/>
      <w:r>
        <w:rPr>
          <w:rFonts w:ascii="Calibri" w:hAnsi="Calibri" w:cs="Calibri"/>
          <w:b/>
          <w:bCs/>
        </w:rPr>
        <w:t>УСЛОВИЯ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ПАЦИЕНТОВ В МАЛОМЕСТНЫХ ПАЛАТАХ (БОКСАХ)</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МЕДИЦИНСКИМ И (ИЛИ) ЭПИДЕМИОЛОГИЧЕСКИМ ПОКАЗАНИЯМ,</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УСТАНОВЛЕННЫМ МИНИСТЕРСТВОМ ЗДРАВООХРАНЕНИЯ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350A6" w:rsidRDefault="00D350A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D350A6">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показателей           </w:t>
            </w:r>
          </w:p>
        </w:tc>
        <w:tc>
          <w:tcPr>
            <w:tcW w:w="2880" w:type="dxa"/>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Код диагноза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МКБ-10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68" w:name="Par1570"/>
            <w:bookmarkEnd w:id="68"/>
            <w:r>
              <w:rPr>
                <w:rFonts w:ascii="Courier New" w:hAnsi="Courier New" w:cs="Courier New"/>
                <w:sz w:val="20"/>
                <w:szCs w:val="20"/>
              </w:rPr>
              <w:t xml:space="preserve">Медицинские показания к размещению пациентов в маломестных палатах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боксах</w:t>
            </w:r>
            <w:proofErr w:type="gramEnd"/>
            <w:r>
              <w:rPr>
                <w:rFonts w:ascii="Courier New" w:hAnsi="Courier New" w:cs="Courier New"/>
                <w:sz w:val="20"/>
                <w:szCs w:val="20"/>
              </w:rPr>
              <w:t xml:space="preserve">)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Болезнь, вызванная вирусом иммунодефицита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человека (ВИЧ)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 20 - B 24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Кистозный фиброз (</w:t>
            </w:r>
            <w:proofErr w:type="spellStart"/>
            <w:r>
              <w:rPr>
                <w:rFonts w:ascii="Courier New" w:hAnsi="Courier New" w:cs="Courier New"/>
                <w:sz w:val="20"/>
                <w:szCs w:val="20"/>
              </w:rPr>
              <w:t>муковисцидоз</w:t>
            </w:r>
            <w:proofErr w:type="spellEnd"/>
            <w:r>
              <w:rPr>
                <w:rFonts w:ascii="Courier New" w:hAnsi="Courier New" w:cs="Courier New"/>
                <w:sz w:val="20"/>
                <w:szCs w:val="20"/>
              </w:rPr>
              <w:t xml:space="preserve">)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E 84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Злокачественные новообразования </w:t>
            </w:r>
            <w:proofErr w:type="gramStart"/>
            <w:r>
              <w:rPr>
                <w:rFonts w:ascii="Courier New" w:hAnsi="Courier New" w:cs="Courier New"/>
                <w:sz w:val="20"/>
                <w:szCs w:val="20"/>
              </w:rPr>
              <w:t>лимфоидной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кроветворной</w:t>
            </w:r>
            <w:proofErr w:type="gramEnd"/>
            <w:r>
              <w:rPr>
                <w:rFonts w:ascii="Courier New" w:hAnsi="Courier New" w:cs="Courier New"/>
                <w:sz w:val="20"/>
                <w:szCs w:val="20"/>
              </w:rPr>
              <w:t xml:space="preserve"> и родственных тканей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 81 - C 96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Термические и химические ожоги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 2 - T 32            </w:t>
            </w:r>
          </w:p>
        </w:tc>
      </w:tr>
      <w:tr w:rsidR="00D350A6">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Заболевания, вызванные </w:t>
            </w:r>
            <w:proofErr w:type="spellStart"/>
            <w:r>
              <w:rPr>
                <w:rFonts w:ascii="Courier New" w:hAnsi="Courier New" w:cs="Courier New"/>
                <w:sz w:val="20"/>
                <w:szCs w:val="20"/>
              </w:rPr>
              <w:t>метициллин</w:t>
            </w:r>
            <w:proofErr w:type="spellEnd"/>
            <w:r>
              <w:rPr>
                <w:rFonts w:ascii="Courier New" w:hAnsi="Courier New" w:cs="Courier New"/>
                <w:sz w:val="20"/>
                <w:szCs w:val="20"/>
              </w:rPr>
              <w:t xml:space="preserve"> (оксациллин)</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резистентным золотистым стафилококком или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ванкомицинрезистентным</w:t>
            </w:r>
            <w:proofErr w:type="spellEnd"/>
            <w:r>
              <w:rPr>
                <w:rFonts w:ascii="Courier New" w:hAnsi="Courier New" w:cs="Courier New"/>
                <w:sz w:val="20"/>
                <w:szCs w:val="20"/>
              </w:rPr>
              <w:t xml:space="preserve"> энтерококком: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Пневмония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J 15.2, J 15.8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Менингит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G 00.3, G 00.8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5.3</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Остеомиелит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M 86, B 95.6, B 96.8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5.4</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Острый и подострый инфекционный эндокардит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 33.0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5.5</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Инфекционно-токсический шок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 48.3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5.6</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Сепсис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 41.0, A 41.8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5.7</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Недержание кала (</w:t>
            </w:r>
            <w:proofErr w:type="spellStart"/>
            <w:r>
              <w:rPr>
                <w:rFonts w:ascii="Courier New" w:hAnsi="Courier New" w:cs="Courier New"/>
                <w:sz w:val="20"/>
                <w:szCs w:val="20"/>
              </w:rPr>
              <w:t>энкопрез</w:t>
            </w:r>
            <w:proofErr w:type="spellEnd"/>
            <w:r>
              <w:rPr>
                <w:rFonts w:ascii="Courier New" w:hAnsi="Courier New" w:cs="Courier New"/>
                <w:sz w:val="20"/>
                <w:szCs w:val="20"/>
              </w:rPr>
              <w:t xml:space="preserve">)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 15, F 98.1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Недержание мочи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 32, N 39.3, N 39.4  </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w:t>
            </w: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Заболевание, сопровождающееся тошнотой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рвотой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 11                  </w:t>
            </w:r>
          </w:p>
        </w:tc>
      </w:tr>
      <w:tr w:rsidR="00D350A6">
        <w:tblPrEx>
          <w:tblCellMar>
            <w:top w:w="0" w:type="dxa"/>
            <w:bottom w:w="0" w:type="dxa"/>
          </w:tblCellMar>
        </w:tblPrEx>
        <w:trPr>
          <w:trHeight w:val="400"/>
          <w:tblCellSpacing w:w="5" w:type="nil"/>
        </w:trPr>
        <w:tc>
          <w:tcPr>
            <w:tcW w:w="9240" w:type="dxa"/>
            <w:gridSpan w:val="3"/>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69" w:name="Par1606"/>
            <w:bookmarkEnd w:id="69"/>
            <w:r>
              <w:rPr>
                <w:rFonts w:ascii="Courier New" w:hAnsi="Courier New" w:cs="Courier New"/>
                <w:sz w:val="20"/>
                <w:szCs w:val="20"/>
              </w:rPr>
              <w:t xml:space="preserve">Эпидемиологические показания к размещению пациентов </w:t>
            </w:r>
            <w:proofErr w:type="gramStart"/>
            <w:r>
              <w:rPr>
                <w:rFonts w:ascii="Courier New" w:hAnsi="Courier New" w:cs="Courier New"/>
                <w:sz w:val="20"/>
                <w:szCs w:val="20"/>
              </w:rPr>
              <w:t>в</w:t>
            </w:r>
            <w:proofErr w:type="gramEnd"/>
            <w:r>
              <w:rPr>
                <w:rFonts w:ascii="Courier New" w:hAnsi="Courier New" w:cs="Courier New"/>
                <w:sz w:val="20"/>
                <w:szCs w:val="20"/>
              </w:rPr>
              <w:t xml:space="preserve"> маломестных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палатах</w:t>
            </w:r>
            <w:proofErr w:type="gramEnd"/>
            <w:r>
              <w:rPr>
                <w:rFonts w:ascii="Courier New" w:hAnsi="Courier New" w:cs="Courier New"/>
                <w:sz w:val="20"/>
                <w:szCs w:val="20"/>
              </w:rPr>
              <w:t xml:space="preserve"> (боксах)                                                         </w:t>
            </w:r>
          </w:p>
        </w:tc>
      </w:tr>
      <w:tr w:rsidR="00D350A6">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57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Некоторые инфекционные и паразитарные болезни </w:t>
            </w:r>
          </w:p>
        </w:tc>
        <w:tc>
          <w:tcPr>
            <w:tcW w:w="28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 00 - A 99,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 00 - B 19,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 25 - B 83,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 85 - B 99           </w:t>
            </w:r>
          </w:p>
        </w:tc>
      </w:tr>
    </w:tbl>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70" w:name="Par1619"/>
      <w:bookmarkEnd w:id="70"/>
      <w:r>
        <w:rPr>
          <w:rFonts w:ascii="Calibri" w:hAnsi="Calibri" w:cs="Calibri"/>
        </w:rPr>
        <w:t>Приложение 8</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71" w:name="Par1628"/>
      <w:bookmarkEnd w:id="71"/>
      <w:r>
        <w:rPr>
          <w:rFonts w:ascii="Calibri" w:hAnsi="Calibri" w:cs="Calibri"/>
          <w:b/>
          <w:bCs/>
        </w:rPr>
        <w:t>ПОРЯДОК</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ПРЕДОСТАВЛЕНИЯ ТРАНСПОРТНЫХ УСЛУГ ПРИ СОПРОВОЖДЕНИИ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МЕДИЦИНСКИМ РАБОТНИКОМ ПАЦИЕНТА, НАХОДЯЩЕГОСЯ НА ЛЕЧЕНИИ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В ЦЕЛЯХ ВЫПОЛНЕНИЯ ПОРЯДКОВ</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МЕДИЦИНСКОЙ ПОМОЩИ И СТАНДАРТОВ МЕДИЦИНСКОЙ ПОМОЩИ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СЛУЧАЕ НЕОБХОДИМОСТИ ПРОВЕДЕНИЯ ТАКОМУ ПАЦИЕНТУ</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ДИАГНОСТИЧЕСКИХ ИССЛЕДОВАНИЙ - ПРИ ОТСУТСТВИИ ВОЗМОЖНОСТИ ИХ</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ПРОВЕДЕНИЯ МЕДИЦИНСКОЙ ОРГАНИЗАЦИЕЙ, ОКАЗЫВАЮЩЕЙ </w:t>
      </w:r>
      <w:proofErr w:type="gramStart"/>
      <w:r>
        <w:rPr>
          <w:rFonts w:ascii="Calibri" w:hAnsi="Calibri" w:cs="Calibri"/>
          <w:b/>
          <w:bCs/>
        </w:rPr>
        <w:t>МЕДИЦИНСКУЮ</w:t>
      </w:r>
      <w:proofErr w:type="gramEnd"/>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ПОМОЩЬ ПАЦИЕНТУ</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72" w:name="Par1644"/>
      <w:bookmarkEnd w:id="72"/>
      <w:r>
        <w:rPr>
          <w:rFonts w:ascii="Calibri" w:hAnsi="Calibri" w:cs="Calibri"/>
        </w:rPr>
        <w:t>Приложение 9</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73" w:name="Par1653"/>
      <w:bookmarkEnd w:id="73"/>
      <w:r>
        <w:rPr>
          <w:rFonts w:ascii="Calibri" w:hAnsi="Calibri" w:cs="Calibri"/>
          <w:b/>
          <w:bCs/>
        </w:rPr>
        <w:t>УСЛОВИЯ И СРОКИ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ДИСПАНСЕРИЗАЦИИ НАСЕЛЕНИЯ ДЛЯ ОТДЕЛЬНЫХ КАТЕГОРИЙ НАСЕЛЕНИЯ</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порядками, установленными Министерством здравоохранения Российской Федерации и определяющими категории населения, условия и сроки проведения диспансеризации.</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проводится с целью первичного выявления и отбора граждан с подозрением на наличие заболеваний (состояний),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гражданина результатов осмотров и исследований, которые проводились в год, предшествующий диспансеризации, или в год проведения диспансеризации, решение о необходимости повторного осмотра, исследования или мероприятий в рамках проводимой диспансеризации принимается индивидуально с учетом всех имеющихся результатов обследования и состояния гражданина.</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у гражданина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гражданину в соответствии с порядками по профилю выявленной или предполагаемой патологии на основе стандартов оказания медицинской помощи.</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74" w:name="Par1665"/>
      <w:bookmarkEnd w:id="74"/>
      <w:r>
        <w:rPr>
          <w:rFonts w:ascii="Calibri" w:hAnsi="Calibri" w:cs="Calibri"/>
        </w:rPr>
        <w:t>Приложение 10</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75" w:name="Par1674"/>
      <w:bookmarkEnd w:id="75"/>
      <w:r>
        <w:rPr>
          <w:rFonts w:ascii="Calibri" w:hAnsi="Calibri" w:cs="Calibri"/>
          <w:b/>
          <w:bCs/>
        </w:rPr>
        <w:t>СРОКИ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ОЖИДАНИЯ МЕДИЦИНСКОЙ ПОМОЩИ, ОКАЗЫВАЕМОЙ В ПЛАНОВОЙ ФОРМЕ,</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СРОКИ ОЖИДАНИЯ ОКАЗАНИЯ МЕДИЦИНСКОЙ ПОМОЩИ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ПРОВЕДЕНИЯ ОТДЕЛЬНЫХ</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ДИАГНОСТИЧЕСКИХ ОБСЛЕДОВАНИЙ, А ТАКЖЕ КОНСУЛЬТАЦИЙ</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ВРАЧЕЙ-СПЕЦИАЛИСТОВ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      Наименование показателей       │   2014    │   2015    │   2016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│Плановая медицинская помощь врачей   │до 6 дней  │до 5 дней  │до 5 дней  │</w:t>
      </w:r>
    </w:p>
    <w:p w:rsidR="00D350A6" w:rsidRDefault="00D350A6">
      <w:pPr>
        <w:pStyle w:val="ConsPlusCell"/>
        <w:rPr>
          <w:rFonts w:ascii="Courier New" w:hAnsi="Courier New" w:cs="Courier New"/>
          <w:sz w:val="20"/>
          <w:szCs w:val="20"/>
        </w:rPr>
      </w:pPr>
      <w:r>
        <w:rPr>
          <w:rFonts w:ascii="Courier New" w:hAnsi="Courier New" w:cs="Courier New"/>
          <w:sz w:val="20"/>
          <w:szCs w:val="20"/>
        </w:rPr>
        <w:t>│терапевтов участковых, педиатров,    │           │           │           │</w:t>
      </w:r>
    </w:p>
    <w:p w:rsidR="00D350A6" w:rsidRDefault="00D350A6">
      <w:pPr>
        <w:pStyle w:val="ConsPlusCell"/>
        <w:rPr>
          <w:rFonts w:ascii="Courier New" w:hAnsi="Courier New" w:cs="Courier New"/>
          <w:sz w:val="20"/>
          <w:szCs w:val="20"/>
        </w:rPr>
      </w:pPr>
      <w:proofErr w:type="gramStart"/>
      <w:r>
        <w:rPr>
          <w:rFonts w:ascii="Courier New" w:hAnsi="Courier New" w:cs="Courier New"/>
          <w:sz w:val="20"/>
          <w:szCs w:val="20"/>
        </w:rPr>
        <w:t>│врачей общей практики (семейных      │           │           │           │</w:t>
      </w:r>
      <w:proofErr w:type="gramEnd"/>
    </w:p>
    <w:p w:rsidR="00D350A6" w:rsidRDefault="00D350A6">
      <w:pPr>
        <w:pStyle w:val="ConsPlusCell"/>
        <w:rPr>
          <w:rFonts w:ascii="Courier New" w:hAnsi="Courier New" w:cs="Courier New"/>
          <w:sz w:val="20"/>
          <w:szCs w:val="20"/>
        </w:rPr>
      </w:pPr>
      <w:r>
        <w:rPr>
          <w:rFonts w:ascii="Courier New" w:hAnsi="Courier New" w:cs="Courier New"/>
          <w:sz w:val="20"/>
          <w:szCs w:val="20"/>
        </w:rPr>
        <w:t>│врачей), акушеров-гинекологов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│Плановые консультации врачей -       │до 10 дней │до 10 дней │до 10 дней │</w:t>
      </w:r>
    </w:p>
    <w:p w:rsidR="00D350A6" w:rsidRDefault="00D350A6">
      <w:pPr>
        <w:pStyle w:val="ConsPlusCell"/>
        <w:rPr>
          <w:rFonts w:ascii="Courier New" w:hAnsi="Courier New" w:cs="Courier New"/>
          <w:sz w:val="20"/>
          <w:szCs w:val="20"/>
        </w:rPr>
      </w:pPr>
      <w:r>
        <w:rPr>
          <w:rFonts w:ascii="Courier New" w:hAnsi="Courier New" w:cs="Courier New"/>
          <w:sz w:val="20"/>
          <w:szCs w:val="20"/>
        </w:rPr>
        <w:t xml:space="preserve">│специалистов и </w:t>
      </w:r>
      <w:proofErr w:type="gramStart"/>
      <w:r>
        <w:rPr>
          <w:rFonts w:ascii="Courier New" w:hAnsi="Courier New" w:cs="Courier New"/>
          <w:sz w:val="20"/>
          <w:szCs w:val="20"/>
        </w:rPr>
        <w:t>диагностические</w:t>
      </w:r>
      <w:proofErr w:type="gramEnd"/>
      <w:r>
        <w:rPr>
          <w:rFonts w:ascii="Courier New" w:hAnsi="Courier New" w:cs="Courier New"/>
          <w:sz w:val="20"/>
          <w:szCs w:val="20"/>
        </w:rPr>
        <w:t xml:space="preserve">       │           │           │           │</w:t>
      </w:r>
    </w:p>
    <w:p w:rsidR="00D350A6" w:rsidRDefault="00D350A6">
      <w:pPr>
        <w:pStyle w:val="ConsPlusCell"/>
        <w:rPr>
          <w:rFonts w:ascii="Courier New" w:hAnsi="Courier New" w:cs="Courier New"/>
          <w:sz w:val="20"/>
          <w:szCs w:val="20"/>
        </w:rPr>
      </w:pPr>
      <w:r>
        <w:rPr>
          <w:rFonts w:ascii="Courier New" w:hAnsi="Courier New" w:cs="Courier New"/>
          <w:sz w:val="20"/>
          <w:szCs w:val="20"/>
        </w:rPr>
        <w:t>│исследования в амбулаторно -         │           │           │           │</w:t>
      </w:r>
    </w:p>
    <w:p w:rsidR="00D350A6" w:rsidRDefault="00D350A6">
      <w:pPr>
        <w:pStyle w:val="ConsPlusCell"/>
        <w:rPr>
          <w:rFonts w:ascii="Courier New" w:hAnsi="Courier New" w:cs="Courier New"/>
          <w:sz w:val="20"/>
          <w:szCs w:val="20"/>
        </w:rPr>
      </w:pPr>
      <w:r>
        <w:rPr>
          <w:rFonts w:ascii="Courier New" w:hAnsi="Courier New" w:cs="Courier New"/>
          <w:sz w:val="20"/>
          <w:szCs w:val="20"/>
        </w:rPr>
        <w:t xml:space="preserve">│поликлинических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 xml:space="preserve">│Плановые консультации </w:t>
      </w:r>
      <w:proofErr w:type="gramStart"/>
      <w:r>
        <w:rPr>
          <w:rFonts w:ascii="Courier New" w:hAnsi="Courier New" w:cs="Courier New"/>
          <w:sz w:val="20"/>
          <w:szCs w:val="20"/>
        </w:rPr>
        <w:t>в</w:t>
      </w:r>
      <w:proofErr w:type="gramEnd"/>
      <w:r>
        <w:rPr>
          <w:rFonts w:ascii="Courier New" w:hAnsi="Courier New" w:cs="Courier New"/>
          <w:sz w:val="20"/>
          <w:szCs w:val="20"/>
        </w:rPr>
        <w:t xml:space="preserve">              │до 28 дней │до 25 дней │до 25 дней │</w:t>
      </w:r>
    </w:p>
    <w:p w:rsidR="00D350A6" w:rsidRDefault="00D350A6">
      <w:pPr>
        <w:pStyle w:val="ConsPlusCell"/>
        <w:rPr>
          <w:rFonts w:ascii="Courier New" w:hAnsi="Courier New" w:cs="Courier New"/>
          <w:sz w:val="20"/>
          <w:szCs w:val="20"/>
        </w:rPr>
      </w:pPr>
      <w:r>
        <w:rPr>
          <w:rFonts w:ascii="Courier New" w:hAnsi="Courier New" w:cs="Courier New"/>
          <w:sz w:val="20"/>
          <w:szCs w:val="20"/>
        </w:rPr>
        <w:t>│консультативно-диагностических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центрах</w:t>
      </w:r>
      <w:proofErr w:type="gramEnd"/>
      <w:r>
        <w:rPr>
          <w:rFonts w:ascii="Courier New" w:hAnsi="Courier New" w:cs="Courier New"/>
          <w:sz w:val="20"/>
          <w:szCs w:val="20"/>
        </w:rPr>
        <w:t xml:space="preserve">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 xml:space="preserve">│Медицинская помощь в </w:t>
      </w:r>
      <w:proofErr w:type="gramStart"/>
      <w:r>
        <w:rPr>
          <w:rFonts w:ascii="Courier New" w:hAnsi="Courier New" w:cs="Courier New"/>
          <w:sz w:val="20"/>
          <w:szCs w:val="20"/>
        </w:rPr>
        <w:t>дневном</w:t>
      </w:r>
      <w:proofErr w:type="gramEnd"/>
      <w:r>
        <w:rPr>
          <w:rFonts w:ascii="Courier New" w:hAnsi="Courier New" w:cs="Courier New"/>
          <w:sz w:val="20"/>
          <w:szCs w:val="20"/>
        </w:rPr>
        <w:t xml:space="preserve">         │до 30 дней │до 30 дней │до 30 дней │</w:t>
      </w:r>
    </w:p>
    <w:p w:rsidR="00D350A6" w:rsidRDefault="00D350A6">
      <w:pPr>
        <w:pStyle w:val="ConsPlusCell"/>
        <w:rPr>
          <w:rFonts w:ascii="Courier New" w:hAnsi="Courier New" w:cs="Courier New"/>
          <w:sz w:val="20"/>
          <w:szCs w:val="20"/>
        </w:rPr>
      </w:pPr>
      <w:proofErr w:type="gramStart"/>
      <w:r>
        <w:rPr>
          <w:rFonts w:ascii="Courier New" w:hAnsi="Courier New" w:cs="Courier New"/>
          <w:sz w:val="20"/>
          <w:szCs w:val="20"/>
        </w:rPr>
        <w:t>│стационаре (в том числе              │           │           │           │</w:t>
      </w:r>
      <w:proofErr w:type="gramEnd"/>
    </w:p>
    <w:p w:rsidR="00D350A6" w:rsidRDefault="00D350A6">
      <w:pPr>
        <w:pStyle w:val="ConsPlusCell"/>
        <w:rPr>
          <w:rFonts w:ascii="Courier New" w:hAnsi="Courier New" w:cs="Courier New"/>
          <w:sz w:val="20"/>
          <w:szCs w:val="20"/>
        </w:rPr>
      </w:pPr>
      <w:r>
        <w:rPr>
          <w:rFonts w:ascii="Courier New" w:hAnsi="Courier New" w:cs="Courier New"/>
          <w:sz w:val="20"/>
          <w:szCs w:val="20"/>
        </w:rPr>
        <w:t>│восстановительное лечение)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│Проведение компьютерной томографии,  │до 30 дней │до 30 дней │до 30 дней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магнито</w:t>
      </w:r>
      <w:proofErr w:type="spellEnd"/>
      <w:r>
        <w:rPr>
          <w:rFonts w:ascii="Courier New" w:hAnsi="Courier New" w:cs="Courier New"/>
          <w:sz w:val="20"/>
          <w:szCs w:val="20"/>
        </w:rPr>
        <w:t>-резонансной</w:t>
      </w:r>
      <w:proofErr w:type="gramEnd"/>
      <w:r>
        <w:rPr>
          <w:rFonts w:ascii="Courier New" w:hAnsi="Courier New" w:cs="Courier New"/>
          <w:sz w:val="20"/>
          <w:szCs w:val="20"/>
        </w:rPr>
        <w:t xml:space="preserve"> томографии и     │           │           │           │</w:t>
      </w:r>
    </w:p>
    <w:p w:rsidR="00D350A6" w:rsidRDefault="00D350A6">
      <w:pPr>
        <w:pStyle w:val="ConsPlusCell"/>
        <w:rPr>
          <w:rFonts w:ascii="Courier New" w:hAnsi="Courier New" w:cs="Courier New"/>
          <w:sz w:val="20"/>
          <w:szCs w:val="20"/>
        </w:rPr>
      </w:pPr>
      <w:r>
        <w:rPr>
          <w:rFonts w:ascii="Courier New" w:hAnsi="Courier New" w:cs="Courier New"/>
          <w:sz w:val="20"/>
          <w:szCs w:val="20"/>
        </w:rPr>
        <w:t>│ангиографии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pStyle w:val="ConsPlusCell"/>
        <w:rPr>
          <w:rFonts w:ascii="Courier New" w:hAnsi="Courier New" w:cs="Courier New"/>
          <w:sz w:val="20"/>
          <w:szCs w:val="20"/>
        </w:rPr>
      </w:pPr>
      <w:r>
        <w:rPr>
          <w:rFonts w:ascii="Courier New" w:hAnsi="Courier New" w:cs="Courier New"/>
          <w:sz w:val="20"/>
          <w:szCs w:val="20"/>
        </w:rPr>
        <w:t>│Плановая стационарная медицинская    │           │           │           │</w:t>
      </w:r>
    </w:p>
    <w:p w:rsidR="00D350A6" w:rsidRDefault="00D350A6">
      <w:pPr>
        <w:pStyle w:val="ConsPlusCell"/>
        <w:rPr>
          <w:rFonts w:ascii="Courier New" w:hAnsi="Courier New" w:cs="Courier New"/>
          <w:sz w:val="20"/>
          <w:szCs w:val="20"/>
        </w:rPr>
      </w:pPr>
      <w:proofErr w:type="gramStart"/>
      <w:r>
        <w:rPr>
          <w:rFonts w:ascii="Courier New" w:hAnsi="Courier New" w:cs="Courier New"/>
          <w:sz w:val="20"/>
          <w:szCs w:val="20"/>
        </w:rPr>
        <w:t>│помощь (за исключением видов         │           │           │           │</w:t>
      </w:r>
      <w:proofErr w:type="gramEnd"/>
    </w:p>
    <w:p w:rsidR="00D350A6" w:rsidRDefault="00D350A6">
      <w:pPr>
        <w:pStyle w:val="ConsPlusCell"/>
        <w:rPr>
          <w:rFonts w:ascii="Courier New" w:hAnsi="Courier New" w:cs="Courier New"/>
          <w:sz w:val="20"/>
          <w:szCs w:val="20"/>
        </w:rPr>
      </w:pPr>
      <w:r>
        <w:rPr>
          <w:rFonts w:ascii="Courier New" w:hAnsi="Courier New" w:cs="Courier New"/>
          <w:sz w:val="20"/>
          <w:szCs w:val="20"/>
        </w:rPr>
        <w:t>│высокотехнологичной медицинской      │           │           │           │</w:t>
      </w:r>
    </w:p>
    <w:p w:rsidR="00D350A6" w:rsidRDefault="00D350A6">
      <w:pPr>
        <w:pStyle w:val="ConsPlusCell"/>
        <w:rPr>
          <w:rFonts w:ascii="Courier New" w:hAnsi="Courier New" w:cs="Courier New"/>
          <w:sz w:val="20"/>
          <w:szCs w:val="20"/>
        </w:rPr>
      </w:pPr>
      <w:r>
        <w:rPr>
          <w:rFonts w:ascii="Courier New" w:hAnsi="Courier New" w:cs="Courier New"/>
          <w:sz w:val="20"/>
          <w:szCs w:val="20"/>
        </w:rPr>
        <w:t>│помощи и восстановительного лечения):│           │           │           │</w:t>
      </w:r>
    </w:p>
    <w:p w:rsidR="00D350A6" w:rsidRDefault="00D350A6">
      <w:pPr>
        <w:pStyle w:val="ConsPlusCell"/>
        <w:rPr>
          <w:rFonts w:ascii="Courier New" w:hAnsi="Courier New" w:cs="Courier New"/>
          <w:sz w:val="20"/>
          <w:szCs w:val="20"/>
        </w:rPr>
      </w:pPr>
      <w:r>
        <w:rPr>
          <w:rFonts w:ascii="Courier New" w:hAnsi="Courier New" w:cs="Courier New"/>
          <w:sz w:val="20"/>
          <w:szCs w:val="20"/>
        </w:rPr>
        <w:t>│1) в государственные учреждения      │до 30 дней │до 30 дней │до 30 дней │</w:t>
      </w:r>
    </w:p>
    <w:p w:rsidR="00D350A6" w:rsidRDefault="00D350A6">
      <w:pPr>
        <w:pStyle w:val="ConsPlusCell"/>
        <w:rPr>
          <w:rFonts w:ascii="Courier New" w:hAnsi="Courier New" w:cs="Courier New"/>
          <w:sz w:val="20"/>
          <w:szCs w:val="20"/>
        </w:rPr>
      </w:pPr>
      <w:r>
        <w:rPr>
          <w:rFonts w:ascii="Courier New" w:hAnsi="Courier New" w:cs="Courier New"/>
          <w:sz w:val="20"/>
          <w:szCs w:val="20"/>
        </w:rPr>
        <w:t>│здравоохранения                      │           │           │           │</w:t>
      </w:r>
    </w:p>
    <w:p w:rsidR="00D350A6" w:rsidRDefault="00D350A6">
      <w:pPr>
        <w:pStyle w:val="ConsPlusCell"/>
        <w:rPr>
          <w:rFonts w:ascii="Courier New" w:hAnsi="Courier New" w:cs="Courier New"/>
          <w:sz w:val="20"/>
          <w:szCs w:val="20"/>
        </w:rPr>
      </w:pPr>
      <w:r>
        <w:rPr>
          <w:rFonts w:ascii="Courier New" w:hAnsi="Courier New" w:cs="Courier New"/>
          <w:sz w:val="20"/>
          <w:szCs w:val="20"/>
        </w:rPr>
        <w:t xml:space="preserve">│2) в </w:t>
      </w:r>
      <w:proofErr w:type="gramStart"/>
      <w:r>
        <w:rPr>
          <w:rFonts w:ascii="Courier New" w:hAnsi="Courier New" w:cs="Courier New"/>
          <w:sz w:val="20"/>
          <w:szCs w:val="20"/>
        </w:rPr>
        <w:t>муниципальные</w:t>
      </w:r>
      <w:proofErr w:type="gramEnd"/>
      <w:r>
        <w:rPr>
          <w:rFonts w:ascii="Courier New" w:hAnsi="Courier New" w:cs="Courier New"/>
          <w:sz w:val="20"/>
          <w:szCs w:val="20"/>
        </w:rPr>
        <w:t xml:space="preserve"> медицинские       │до 14 дней │до 14 дней │до 14 дней │</w:t>
      </w:r>
    </w:p>
    <w:p w:rsidR="00D350A6" w:rsidRDefault="00D350A6">
      <w:pPr>
        <w:pStyle w:val="ConsPlusCell"/>
        <w:rPr>
          <w:rFonts w:ascii="Courier New" w:hAnsi="Courier New" w:cs="Courier New"/>
          <w:sz w:val="20"/>
          <w:szCs w:val="20"/>
        </w:rPr>
      </w:pPr>
      <w:r>
        <w:rPr>
          <w:rFonts w:ascii="Courier New" w:hAnsi="Courier New" w:cs="Courier New"/>
          <w:sz w:val="20"/>
          <w:szCs w:val="20"/>
        </w:rPr>
        <w:t>│учреждения                           │           │           │           │</w:t>
      </w:r>
    </w:p>
    <w:p w:rsidR="00D350A6" w:rsidRDefault="00D350A6">
      <w:pPr>
        <w:pStyle w:val="ConsPlusCell"/>
        <w:rPr>
          <w:rFonts w:ascii="Courier New" w:hAnsi="Courier New" w:cs="Courier New"/>
          <w:sz w:val="20"/>
          <w:szCs w:val="20"/>
        </w:rPr>
      </w:pPr>
      <w:r>
        <w:rPr>
          <w:rFonts w:ascii="Courier New" w:hAnsi="Courier New" w:cs="Courier New"/>
          <w:sz w:val="20"/>
          <w:szCs w:val="20"/>
        </w:rPr>
        <w:t>└─────────────────────────────────────┴───────────┴───────────┴───────────┘</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76" w:name="Par1720"/>
      <w:bookmarkEnd w:id="76"/>
      <w:r>
        <w:rPr>
          <w:rFonts w:ascii="Calibri" w:hAnsi="Calibri" w:cs="Calibri"/>
        </w:rPr>
        <w:t>Приложение 11</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b/>
          <w:bCs/>
        </w:rPr>
      </w:pPr>
      <w:bookmarkStart w:id="77" w:name="Par1729"/>
      <w:bookmarkEnd w:id="77"/>
      <w:r>
        <w:rPr>
          <w:rFonts w:ascii="Calibri" w:hAnsi="Calibri" w:cs="Calibri"/>
          <w:b/>
          <w:bCs/>
        </w:rPr>
        <w:t>ЦЕЛЕВЫЕ ЗНАЧЕНИЯ</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КРИТЕРИЕВ ДОСТУПНОСТИ И КАЧЕСТВА МЕДИЦИНСКОЙ ПОМОЩИ,</w:t>
      </w:r>
    </w:p>
    <w:p w:rsidR="00D350A6" w:rsidRDefault="00D350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ОКАЗЫВАЕМОЙ В РАМКАХ ТЕРРИТОРИАЛЬНОЙ ПРОГРАММЫ ГОСГАРАНТИЙ</w:t>
      </w:r>
    </w:p>
    <w:p w:rsidR="00D350A6" w:rsidRDefault="00D350A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000"/>
        <w:gridCol w:w="1080"/>
        <w:gridCol w:w="960"/>
        <w:gridCol w:w="960"/>
      </w:tblGrid>
      <w:tr w:rsidR="00D350A6">
        <w:tblPrEx>
          <w:tblCellMar>
            <w:top w:w="0" w:type="dxa"/>
            <w:bottom w:w="0" w:type="dxa"/>
          </w:tblCellMar>
        </w:tblPrEx>
        <w:trPr>
          <w:trHeight w:val="400"/>
          <w:tblCellSpacing w:w="5" w:type="nil"/>
        </w:trPr>
        <w:tc>
          <w:tcPr>
            <w:tcW w:w="348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300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измерения   </w:t>
            </w:r>
          </w:p>
        </w:tc>
        <w:tc>
          <w:tcPr>
            <w:tcW w:w="3000" w:type="dxa"/>
            <w:gridSpan w:val="3"/>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Целевой показатель  </w:t>
            </w:r>
          </w:p>
        </w:tc>
      </w:tr>
      <w:tr w:rsidR="00D350A6">
        <w:tblPrEx>
          <w:tblCellMar>
            <w:top w:w="0" w:type="dxa"/>
            <w:bottom w:w="0" w:type="dxa"/>
          </w:tblCellMar>
        </w:tblPrEx>
        <w:trPr>
          <w:trHeight w:val="400"/>
          <w:tblCellSpacing w:w="5" w:type="nil"/>
        </w:trPr>
        <w:tc>
          <w:tcPr>
            <w:tcW w:w="34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30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r>
      <w:tr w:rsidR="00D350A6">
        <w:tblPrEx>
          <w:tblCellMar>
            <w:top w:w="0" w:type="dxa"/>
            <w:bottom w:w="0" w:type="dxa"/>
          </w:tblCellMar>
        </w:tblPrEx>
        <w:trPr>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D350A6">
        <w:tblPrEx>
          <w:tblCellMar>
            <w:top w:w="0" w:type="dxa"/>
            <w:bottom w:w="0" w:type="dxa"/>
          </w:tblCellMar>
        </w:tblPrEx>
        <w:trPr>
          <w:tblCellSpacing w:w="5" w:type="nil"/>
        </w:trPr>
        <w:tc>
          <w:tcPr>
            <w:tcW w:w="9480" w:type="dxa"/>
            <w:gridSpan w:val="5"/>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78" w:name="Par1741"/>
            <w:bookmarkEnd w:id="78"/>
            <w:r>
              <w:rPr>
                <w:rFonts w:ascii="Courier New" w:hAnsi="Courier New" w:cs="Courier New"/>
                <w:sz w:val="20"/>
                <w:szCs w:val="20"/>
              </w:rPr>
              <w:t xml:space="preserve">                      Показатели здоровья населения                      </w:t>
            </w:r>
          </w:p>
        </w:tc>
      </w:tr>
      <w:tr w:rsidR="00D350A6">
        <w:tblPrEx>
          <w:tblCellMar>
            <w:top w:w="0" w:type="dxa"/>
            <w:bottom w:w="0" w:type="dxa"/>
          </w:tblCellMar>
        </w:tblPrEx>
        <w:trPr>
          <w:trHeight w:val="6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населения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(в том числе городского,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населения)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w:t>
            </w:r>
            <w:proofErr w:type="gramStart"/>
            <w:r>
              <w:rPr>
                <w:rFonts w:ascii="Courier New" w:hAnsi="Courier New" w:cs="Courier New"/>
                <w:sz w:val="20"/>
                <w:szCs w:val="20"/>
              </w:rPr>
              <w:t>умерших</w:t>
            </w:r>
            <w:proofErr w:type="gramEnd"/>
            <w:r>
              <w:rPr>
                <w:rFonts w:ascii="Courier New" w:hAnsi="Courier New" w:cs="Courier New"/>
                <w:sz w:val="20"/>
                <w:szCs w:val="20"/>
              </w:rPr>
              <w:t xml:space="preserve"> на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1000 человек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12,4</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w:t>
            </w:r>
          </w:p>
        </w:tc>
      </w:tr>
      <w:tr w:rsidR="00D350A6">
        <w:tblPrEx>
          <w:tblCellMar>
            <w:top w:w="0" w:type="dxa"/>
            <w:bottom w:w="0" w:type="dxa"/>
          </w:tblCellMar>
        </w:tblPrEx>
        <w:trPr>
          <w:trHeight w:val="1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населения </w:t>
            </w:r>
            <w:proofErr w:type="gramStart"/>
            <w:r>
              <w:rPr>
                <w:rFonts w:ascii="Courier New" w:hAnsi="Courier New" w:cs="Courier New"/>
                <w:sz w:val="20"/>
                <w:szCs w:val="20"/>
              </w:rPr>
              <w:t>от</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болезней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кровообращения (в том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w:t>
            </w:r>
            <w:proofErr w:type="gramStart"/>
            <w:r>
              <w:rPr>
                <w:rFonts w:ascii="Courier New" w:hAnsi="Courier New" w:cs="Courier New"/>
                <w:sz w:val="20"/>
                <w:szCs w:val="20"/>
              </w:rPr>
              <w:t>городского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населения)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w:t>
            </w:r>
            <w:proofErr w:type="gramStart"/>
            <w:r>
              <w:rPr>
                <w:rFonts w:ascii="Courier New" w:hAnsi="Courier New" w:cs="Courier New"/>
                <w:sz w:val="20"/>
                <w:szCs w:val="20"/>
              </w:rPr>
              <w:t>умерших</w:t>
            </w:r>
            <w:proofErr w:type="gramEnd"/>
            <w:r>
              <w:rPr>
                <w:rFonts w:ascii="Courier New" w:hAnsi="Courier New" w:cs="Courier New"/>
                <w:sz w:val="20"/>
                <w:szCs w:val="20"/>
              </w:rPr>
              <w:t xml:space="preserve"> от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болезней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кровообращения на 100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человек 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746,3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728,8</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728,8</w:t>
            </w:r>
          </w:p>
        </w:tc>
      </w:tr>
      <w:tr w:rsidR="00D350A6">
        <w:tblPrEx>
          <w:tblCellMar>
            <w:top w:w="0" w:type="dxa"/>
            <w:bottom w:w="0" w:type="dxa"/>
          </w:tblCellMar>
        </w:tblPrEx>
        <w:trPr>
          <w:trHeight w:val="1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населения </w:t>
            </w:r>
            <w:proofErr w:type="gramStart"/>
            <w:r>
              <w:rPr>
                <w:rFonts w:ascii="Courier New" w:hAnsi="Courier New" w:cs="Courier New"/>
                <w:sz w:val="20"/>
                <w:szCs w:val="20"/>
              </w:rPr>
              <w:t>от</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новообразований, в том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от </w:t>
            </w:r>
            <w:proofErr w:type="gramStart"/>
            <w:r>
              <w:rPr>
                <w:rFonts w:ascii="Courier New" w:hAnsi="Courier New" w:cs="Courier New"/>
                <w:sz w:val="20"/>
                <w:szCs w:val="20"/>
              </w:rPr>
              <w:t>злокачественных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(в том числе городского,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населения)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w:t>
            </w:r>
            <w:proofErr w:type="gramStart"/>
            <w:r>
              <w:rPr>
                <w:rFonts w:ascii="Courier New" w:hAnsi="Courier New" w:cs="Courier New"/>
                <w:sz w:val="20"/>
                <w:szCs w:val="20"/>
              </w:rPr>
              <w:t>умерших</w:t>
            </w:r>
            <w:proofErr w:type="gramEnd"/>
            <w:r>
              <w:rPr>
                <w:rFonts w:ascii="Courier New" w:hAnsi="Courier New" w:cs="Courier New"/>
                <w:sz w:val="20"/>
                <w:szCs w:val="20"/>
              </w:rPr>
              <w:t xml:space="preserve"> от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новообразований (в том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w:t>
            </w:r>
            <w:proofErr w:type="gramStart"/>
            <w:r>
              <w:rPr>
                <w:rFonts w:ascii="Courier New" w:hAnsi="Courier New" w:cs="Courier New"/>
                <w:sz w:val="20"/>
                <w:szCs w:val="20"/>
              </w:rPr>
              <w:t>от</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злокачественных) на 100</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человек 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203,0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202,7</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202,7</w:t>
            </w:r>
          </w:p>
        </w:tc>
      </w:tr>
      <w:tr w:rsidR="00D350A6">
        <w:tblPrEx>
          <w:tblCellMar>
            <w:top w:w="0" w:type="dxa"/>
            <w:bottom w:w="0" w:type="dxa"/>
          </w:tblCellMar>
        </w:tblPrEx>
        <w:trPr>
          <w:trHeight w:val="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населения </w:t>
            </w:r>
            <w:proofErr w:type="gramStart"/>
            <w:r>
              <w:rPr>
                <w:rFonts w:ascii="Courier New" w:hAnsi="Courier New" w:cs="Courier New"/>
                <w:sz w:val="20"/>
                <w:szCs w:val="20"/>
              </w:rPr>
              <w:t>от</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туберкулеза (в том числе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городского, сельского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случаев на 100 тыс.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w:t>
            </w:r>
          </w:p>
        </w:tc>
      </w:tr>
      <w:tr w:rsidR="00D350A6">
        <w:tblPrEx>
          <w:tblCellMar>
            <w:top w:w="0" w:type="dxa"/>
            <w:bottom w:w="0" w:type="dxa"/>
          </w:tblCellMar>
        </w:tblPrEx>
        <w:trPr>
          <w:trHeight w:val="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населения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трудоспособном </w:t>
            </w: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w:t>
            </w:r>
            <w:proofErr w:type="gramStart"/>
            <w:r>
              <w:rPr>
                <w:rFonts w:ascii="Courier New" w:hAnsi="Courier New" w:cs="Courier New"/>
                <w:sz w:val="20"/>
                <w:szCs w:val="20"/>
              </w:rPr>
              <w:t>умерших</w:t>
            </w:r>
            <w:proofErr w:type="gramEnd"/>
            <w:r>
              <w:rPr>
                <w:rFonts w:ascii="Courier New" w:hAnsi="Courier New" w:cs="Courier New"/>
                <w:sz w:val="20"/>
                <w:szCs w:val="20"/>
              </w:rPr>
              <w:t xml:space="preserve">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трудоспособном </w:t>
            </w:r>
            <w:proofErr w:type="gramStart"/>
            <w:r>
              <w:rPr>
                <w:rFonts w:ascii="Courier New" w:hAnsi="Courier New" w:cs="Courier New"/>
                <w:sz w:val="20"/>
                <w:szCs w:val="20"/>
              </w:rPr>
              <w:t>возрасте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510,3</w:t>
            </w:r>
          </w:p>
        </w:tc>
      </w:tr>
      <w:tr w:rsidR="00D350A6">
        <w:tblPrEx>
          <w:tblCellMar>
            <w:top w:w="0" w:type="dxa"/>
            <w:bottom w:w="0" w:type="dxa"/>
          </w:tblCellMar>
        </w:tblPrEx>
        <w:trPr>
          <w:trHeight w:val="12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населения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трудоспособного возраста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болезней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кровообращения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w:t>
            </w:r>
            <w:proofErr w:type="gramStart"/>
            <w:r>
              <w:rPr>
                <w:rFonts w:ascii="Courier New" w:hAnsi="Courier New" w:cs="Courier New"/>
                <w:sz w:val="20"/>
                <w:szCs w:val="20"/>
              </w:rPr>
              <w:t>умерших</w:t>
            </w:r>
            <w:proofErr w:type="gramEnd"/>
            <w:r>
              <w:rPr>
                <w:rFonts w:ascii="Courier New" w:hAnsi="Courier New" w:cs="Courier New"/>
                <w:sz w:val="20"/>
                <w:szCs w:val="20"/>
              </w:rPr>
              <w:t xml:space="preserve"> от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болезней системы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кровообращения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трудоспособном </w:t>
            </w:r>
            <w:proofErr w:type="gramStart"/>
            <w:r>
              <w:rPr>
                <w:rFonts w:ascii="Courier New" w:hAnsi="Courier New" w:cs="Courier New"/>
                <w:sz w:val="20"/>
                <w:szCs w:val="20"/>
              </w:rPr>
              <w:t>возрасте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176,4</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176,3</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Материнская смертность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100 тыс. родившихся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живыми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Младенческая смертность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1000 родившихся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живыми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w:t>
            </w:r>
          </w:p>
        </w:tc>
      </w:tr>
      <w:tr w:rsidR="00D350A6">
        <w:tblPrEx>
          <w:tblCellMar>
            <w:top w:w="0" w:type="dxa"/>
            <w:bottom w:w="0" w:type="dxa"/>
          </w:tblCellMar>
        </w:tblPrEx>
        <w:trPr>
          <w:trHeight w:val="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детей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0 - 4 лет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соответствующего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возраста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152,3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151,15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w:t>
            </w:r>
          </w:p>
        </w:tc>
      </w:tr>
      <w:tr w:rsidR="00D350A6">
        <w:tblPrEx>
          <w:tblCellMar>
            <w:top w:w="0" w:type="dxa"/>
            <w:bottom w:w="0" w:type="dxa"/>
          </w:tblCellMar>
        </w:tblPrEx>
        <w:trPr>
          <w:trHeight w:val="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Смертность детей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0 - 17 лет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соответствующего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возраста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74,4</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74,0</w:t>
            </w:r>
          </w:p>
        </w:tc>
      </w:tr>
      <w:tr w:rsidR="00D350A6">
        <w:tblPrEx>
          <w:tblCellMar>
            <w:top w:w="0" w:type="dxa"/>
            <w:bottom w:w="0" w:type="dxa"/>
          </w:tblCellMar>
        </w:tblPrEx>
        <w:trPr>
          <w:trHeight w:val="1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пациентов, больных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новообразованиями,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состоящих</w:t>
            </w:r>
            <w:proofErr w:type="gramEnd"/>
            <w:r>
              <w:rPr>
                <w:rFonts w:ascii="Courier New" w:hAnsi="Courier New" w:cs="Courier New"/>
                <w:sz w:val="20"/>
                <w:szCs w:val="20"/>
              </w:rPr>
              <w:t xml:space="preserve"> на учете с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момента установления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диагноза 5 лет и более,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общем числе пациентов </w:t>
            </w:r>
            <w:proofErr w:type="gramStart"/>
            <w:r>
              <w:rPr>
                <w:rFonts w:ascii="Courier New" w:hAnsi="Courier New" w:cs="Courier New"/>
                <w:sz w:val="20"/>
                <w:szCs w:val="20"/>
              </w:rPr>
              <w:t>со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новообразованиями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51,2</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52,0</w:t>
            </w:r>
          </w:p>
        </w:tc>
      </w:tr>
      <w:tr w:rsidR="00D350A6">
        <w:tblPrEx>
          <w:tblCellMar>
            <w:top w:w="0" w:type="dxa"/>
            <w:bottom w:w="0" w:type="dxa"/>
          </w:tblCellMar>
        </w:tblPrEx>
        <w:trPr>
          <w:tblCellSpacing w:w="5" w:type="nil"/>
        </w:trPr>
        <w:tc>
          <w:tcPr>
            <w:tcW w:w="9480" w:type="dxa"/>
            <w:gridSpan w:val="5"/>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79" w:name="Par1802"/>
            <w:bookmarkEnd w:id="79"/>
            <w:r>
              <w:rPr>
                <w:rFonts w:ascii="Courier New" w:hAnsi="Courier New" w:cs="Courier New"/>
                <w:sz w:val="20"/>
                <w:szCs w:val="20"/>
              </w:rPr>
              <w:lastRenderedPageBreak/>
              <w:t xml:space="preserve">            Показатели использования государственных ресурсов            </w:t>
            </w:r>
          </w:p>
        </w:tc>
      </w:tr>
      <w:tr w:rsidR="00D350A6">
        <w:tblPrEx>
          <w:tblCellMar>
            <w:top w:w="0" w:type="dxa"/>
            <w:bottom w:w="0" w:type="dxa"/>
          </w:tblCellMar>
        </w:tblPrEx>
        <w:trPr>
          <w:trHeight w:val="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Обеспеченность населения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врачами (включая городское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сельское население),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37,4</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w:t>
            </w:r>
          </w:p>
        </w:tc>
      </w:tr>
      <w:tr w:rsidR="00D350A6">
        <w:tblPrEx>
          <w:tblCellMar>
            <w:top w:w="0" w:type="dxa"/>
            <w:bottom w:w="0" w:type="dxa"/>
          </w:tblCellMar>
        </w:tblPrEx>
        <w:trPr>
          <w:tblCellSpacing w:w="5" w:type="nil"/>
        </w:trPr>
        <w:tc>
          <w:tcPr>
            <w:tcW w:w="9480" w:type="dxa"/>
            <w:gridSpan w:val="5"/>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roofErr w:type="gramStart"/>
            <w:r>
              <w:rPr>
                <w:rFonts w:ascii="Courier New" w:hAnsi="Courier New" w:cs="Courier New"/>
                <w:sz w:val="20"/>
                <w:szCs w:val="20"/>
              </w:rPr>
              <w:t>оказывающими</w:t>
            </w:r>
            <w:proofErr w:type="gramEnd"/>
            <w:r>
              <w:rPr>
                <w:rFonts w:ascii="Courier New" w:hAnsi="Courier New" w:cs="Courier New"/>
                <w:sz w:val="20"/>
                <w:szCs w:val="20"/>
              </w:rPr>
              <w:t xml:space="preserve"> медицинскую помощь:                             </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амбулаторных условиях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стационарных условиях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w:t>
            </w:r>
          </w:p>
        </w:tc>
      </w:tr>
      <w:tr w:rsidR="00D350A6">
        <w:tblPrEx>
          <w:tblCellMar>
            <w:top w:w="0" w:type="dxa"/>
            <w:bottom w:w="0" w:type="dxa"/>
          </w:tblCellMar>
        </w:tblPrEx>
        <w:trPr>
          <w:trHeight w:val="1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Обеспеченность населения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средним медицинским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персоналом (включая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и сельское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в том числе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оказывающим медицинскую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77,2</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77,4</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77,6</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амбулаторных условиях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30,4</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30,4</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стационарных условиях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10 тыс.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34,7</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34,8</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34,8</w:t>
            </w:r>
          </w:p>
        </w:tc>
      </w:tr>
      <w:tr w:rsidR="00D350A6">
        <w:tblPrEx>
          <w:tblCellMar>
            <w:top w:w="0" w:type="dxa"/>
            <w:bottom w:w="0" w:type="dxa"/>
          </w:tblCellMar>
        </w:tblPrEx>
        <w:trPr>
          <w:trHeight w:val="1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Средняя длительность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лечения в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оказывающих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медицинскую помощь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стационарных </w:t>
            </w:r>
            <w:proofErr w:type="gramStart"/>
            <w:r>
              <w:rPr>
                <w:rFonts w:ascii="Courier New" w:hAnsi="Courier New" w:cs="Courier New"/>
                <w:sz w:val="20"/>
                <w:szCs w:val="20"/>
              </w:rPr>
              <w:t>условиях</w:t>
            </w:r>
            <w:proofErr w:type="gramEnd"/>
            <w:r>
              <w:rPr>
                <w:rFonts w:ascii="Courier New" w:hAnsi="Courier New" w:cs="Courier New"/>
                <w:sz w:val="20"/>
                <w:szCs w:val="20"/>
              </w:rPr>
              <w:t xml:space="preserve">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койко-дней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w:t>
            </w:r>
          </w:p>
        </w:tc>
      </w:tr>
      <w:tr w:rsidR="00D350A6">
        <w:tblPrEx>
          <w:tblCellMar>
            <w:top w:w="0" w:type="dxa"/>
            <w:bottom w:w="0" w:type="dxa"/>
          </w:tblCellMar>
        </w:tblPrEx>
        <w:trPr>
          <w:tblCellSpacing w:w="5" w:type="nil"/>
        </w:trPr>
        <w:tc>
          <w:tcPr>
            <w:tcW w:w="9480" w:type="dxa"/>
            <w:gridSpan w:val="5"/>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80" w:name="Par1837"/>
            <w:bookmarkEnd w:id="80"/>
            <w:r>
              <w:rPr>
                <w:rFonts w:ascii="Courier New" w:hAnsi="Courier New" w:cs="Courier New"/>
                <w:sz w:val="20"/>
                <w:szCs w:val="20"/>
              </w:rPr>
              <w:t xml:space="preserve">      Эффективность деятельности медицинских организаций на основе:      </w:t>
            </w:r>
          </w:p>
        </w:tc>
      </w:tr>
      <w:tr w:rsidR="00D350A6">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оценки выполнения функции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врачебной должности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96,0</w:t>
            </w:r>
          </w:p>
        </w:tc>
      </w:tr>
      <w:tr w:rsidR="00D350A6">
        <w:tblPrEx>
          <w:tblCellMar>
            <w:top w:w="0" w:type="dxa"/>
            <w:bottom w:w="0" w:type="dxa"/>
          </w:tblCellMar>
        </w:tblPrEx>
        <w:trPr>
          <w:trHeight w:val="6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показателей </w:t>
            </w:r>
            <w:proofErr w:type="gramStart"/>
            <w:r>
              <w:rPr>
                <w:rFonts w:ascii="Courier New" w:hAnsi="Courier New" w:cs="Courier New"/>
                <w:sz w:val="20"/>
                <w:szCs w:val="20"/>
              </w:rPr>
              <w:t>рационального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целевого использования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коечного фонда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дней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326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326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326  </w:t>
            </w:r>
          </w:p>
        </w:tc>
      </w:tr>
      <w:tr w:rsidR="00D350A6">
        <w:tblPrEx>
          <w:tblCellMar>
            <w:top w:w="0" w:type="dxa"/>
            <w:bottom w:w="0" w:type="dxa"/>
          </w:tblCellMar>
        </w:tblPrEx>
        <w:trPr>
          <w:trHeight w:val="12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расходов на оказание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условиях</w:t>
            </w:r>
            <w:proofErr w:type="gramEnd"/>
            <w:r>
              <w:rPr>
                <w:rFonts w:ascii="Courier New" w:hAnsi="Courier New" w:cs="Courier New"/>
                <w:sz w:val="20"/>
                <w:szCs w:val="20"/>
              </w:rPr>
              <w:t xml:space="preserve"> дневных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стационаров </w:t>
            </w:r>
            <w:proofErr w:type="gramStart"/>
            <w:r>
              <w:rPr>
                <w:rFonts w:ascii="Courier New" w:hAnsi="Courier New" w:cs="Courier New"/>
                <w:sz w:val="20"/>
                <w:szCs w:val="20"/>
              </w:rPr>
              <w:t>в</w:t>
            </w:r>
            <w:proofErr w:type="gramEnd"/>
            <w:r>
              <w:rPr>
                <w:rFonts w:ascii="Courier New" w:hAnsi="Courier New" w:cs="Courier New"/>
                <w:sz w:val="20"/>
                <w:szCs w:val="20"/>
              </w:rPr>
              <w:t xml:space="preserve"> общих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расходах на </w:t>
            </w:r>
            <w:proofErr w:type="gramStart"/>
            <w:r>
              <w:rPr>
                <w:rFonts w:ascii="Courier New" w:hAnsi="Courier New" w:cs="Courier New"/>
                <w:sz w:val="20"/>
                <w:szCs w:val="20"/>
              </w:rPr>
              <w:t>Территориальную</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программу госгарантий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w:t>
            </w:r>
          </w:p>
        </w:tc>
      </w:tr>
      <w:tr w:rsidR="00D350A6">
        <w:tblPrEx>
          <w:tblCellMar>
            <w:top w:w="0" w:type="dxa"/>
            <w:bottom w:w="0" w:type="dxa"/>
          </w:tblCellMar>
        </w:tblPrEx>
        <w:trPr>
          <w:trHeight w:val="12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расходов на оказание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амбулаторных условиях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неотложной форме в </w:t>
            </w:r>
            <w:proofErr w:type="gramStart"/>
            <w:r>
              <w:rPr>
                <w:rFonts w:ascii="Courier New" w:hAnsi="Courier New" w:cs="Courier New"/>
                <w:sz w:val="20"/>
                <w:szCs w:val="20"/>
              </w:rPr>
              <w:t>общих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расходах на </w:t>
            </w:r>
            <w:proofErr w:type="gramStart"/>
            <w:r>
              <w:rPr>
                <w:rFonts w:ascii="Courier New" w:hAnsi="Courier New" w:cs="Courier New"/>
                <w:sz w:val="20"/>
                <w:szCs w:val="20"/>
              </w:rPr>
              <w:t>Территориальную</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программу госгарантий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w:t>
            </w:r>
          </w:p>
        </w:tc>
      </w:tr>
      <w:tr w:rsidR="00D350A6">
        <w:tblPrEx>
          <w:tblCellMar>
            <w:top w:w="0" w:type="dxa"/>
            <w:bottom w:w="0" w:type="dxa"/>
          </w:tblCellMar>
        </w:tblPrEx>
        <w:trPr>
          <w:trHeight w:val="1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расходов на оказание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паллиативной медицинской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в общих расходах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Территориальную программу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госгарантий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w:t>
            </w:r>
          </w:p>
        </w:tc>
      </w:tr>
      <w:tr w:rsidR="00D350A6">
        <w:tblPrEx>
          <w:tblCellMar>
            <w:top w:w="0" w:type="dxa"/>
            <w:bottom w:w="0" w:type="dxa"/>
          </w:tblCellMar>
        </w:tblPrEx>
        <w:trPr>
          <w:tblCellSpacing w:w="5" w:type="nil"/>
        </w:trPr>
        <w:tc>
          <w:tcPr>
            <w:tcW w:w="9480" w:type="dxa"/>
            <w:gridSpan w:val="5"/>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1"/>
              <w:rPr>
                <w:rFonts w:ascii="Courier New" w:hAnsi="Courier New" w:cs="Courier New"/>
                <w:sz w:val="20"/>
                <w:szCs w:val="20"/>
              </w:rPr>
            </w:pPr>
            <w:bookmarkStart w:id="81" w:name="Par1866"/>
            <w:bookmarkEnd w:id="81"/>
            <w:r>
              <w:rPr>
                <w:rFonts w:ascii="Courier New" w:hAnsi="Courier New" w:cs="Courier New"/>
                <w:sz w:val="20"/>
                <w:szCs w:val="20"/>
              </w:rPr>
              <w:t xml:space="preserve">          Показатели доступности и качества медицинской помощи           </w:t>
            </w:r>
          </w:p>
        </w:tc>
      </w:tr>
      <w:tr w:rsidR="00D350A6">
        <w:tblPrEx>
          <w:tblCellMar>
            <w:top w:w="0" w:type="dxa"/>
            <w:bottom w:w="0" w:type="dxa"/>
          </w:tblCellMar>
        </w:tblPrEx>
        <w:trPr>
          <w:trHeight w:val="1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Удовлетворенность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помощью (в том числе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городского, сельского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числа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46,5</w:t>
            </w:r>
          </w:p>
        </w:tc>
      </w:tr>
      <w:tr w:rsidR="00D350A6">
        <w:tblPrEx>
          <w:tblCellMar>
            <w:top w:w="0" w:type="dxa"/>
            <w:bottom w:w="0" w:type="dxa"/>
          </w:tblCellMar>
        </w:tblPrEx>
        <w:trPr>
          <w:trHeight w:val="2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числа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w:t>
            </w:r>
            <w:proofErr w:type="gramStart"/>
            <w:r>
              <w:rPr>
                <w:rFonts w:ascii="Courier New" w:hAnsi="Courier New" w:cs="Courier New"/>
                <w:sz w:val="20"/>
                <w:szCs w:val="20"/>
              </w:rPr>
              <w:t>со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новообразованиями,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выявленных на ранних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стадиях</w:t>
            </w:r>
            <w:proofErr w:type="gramEnd"/>
            <w:r>
              <w:rPr>
                <w:rFonts w:ascii="Courier New" w:hAnsi="Courier New" w:cs="Courier New"/>
                <w:sz w:val="20"/>
                <w:szCs w:val="20"/>
              </w:rPr>
              <w:t xml:space="preserve">, в общем числе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w:t>
            </w:r>
            <w:proofErr w:type="gramStart"/>
            <w:r>
              <w:rPr>
                <w:rFonts w:ascii="Courier New" w:hAnsi="Courier New" w:cs="Courier New"/>
                <w:sz w:val="20"/>
                <w:szCs w:val="20"/>
              </w:rPr>
              <w:t>с</w:t>
            </w:r>
            <w:proofErr w:type="gramEnd"/>
            <w:r>
              <w:rPr>
                <w:rFonts w:ascii="Courier New" w:hAnsi="Courier New" w:cs="Courier New"/>
                <w:sz w:val="20"/>
                <w:szCs w:val="20"/>
              </w:rPr>
              <w:t xml:space="preserve"> впервые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выявленными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новообразованиями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w:t>
            </w:r>
          </w:p>
        </w:tc>
      </w:tr>
      <w:tr w:rsidR="00D350A6">
        <w:tblPrEx>
          <w:tblCellMar>
            <w:top w:w="0" w:type="dxa"/>
            <w:bottom w:w="0" w:type="dxa"/>
          </w:tblCellMar>
        </w:tblPrEx>
        <w:trPr>
          <w:trHeight w:val="12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Полнота охвата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профилактическими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осмотрами детей, в том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w:t>
            </w:r>
            <w:proofErr w:type="gramStart"/>
            <w:r>
              <w:rPr>
                <w:rFonts w:ascii="Courier New" w:hAnsi="Courier New" w:cs="Courier New"/>
                <w:sz w:val="20"/>
                <w:szCs w:val="20"/>
              </w:rPr>
              <w:t>проживающих</w:t>
            </w:r>
            <w:proofErr w:type="gramEnd"/>
            <w:r>
              <w:rPr>
                <w:rFonts w:ascii="Courier New" w:hAnsi="Courier New" w:cs="Courier New"/>
                <w:sz w:val="20"/>
                <w:szCs w:val="20"/>
              </w:rPr>
              <w:t xml:space="preserve">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и сельской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местности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93,2</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93,4</w:t>
            </w:r>
          </w:p>
        </w:tc>
      </w:tr>
      <w:tr w:rsidR="00D350A6">
        <w:tblPrEx>
          <w:tblCellMar>
            <w:top w:w="0" w:type="dxa"/>
            <w:bottom w:w="0" w:type="dxa"/>
          </w:tblCellMar>
        </w:tblPrEx>
        <w:trPr>
          <w:trHeight w:val="26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числа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получивших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специализированную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медицинскую помощь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стационарных условиях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федеральных медицинских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в общем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числе</w:t>
            </w:r>
            <w:proofErr w:type="gramEnd"/>
            <w:r>
              <w:rPr>
                <w:rFonts w:ascii="Courier New" w:hAnsi="Courier New" w:cs="Courier New"/>
                <w:sz w:val="20"/>
                <w:szCs w:val="20"/>
              </w:rPr>
              <w:t xml:space="preserve"> пациентов, которым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была оказана 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в </w:t>
            </w:r>
            <w:proofErr w:type="gramStart"/>
            <w:r>
              <w:rPr>
                <w:rFonts w:ascii="Courier New" w:hAnsi="Courier New" w:cs="Courier New"/>
                <w:sz w:val="20"/>
                <w:szCs w:val="20"/>
              </w:rPr>
              <w:t>стационарных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условиях</w:t>
            </w:r>
            <w:proofErr w:type="gramEnd"/>
            <w:r>
              <w:rPr>
                <w:rFonts w:ascii="Courier New" w:hAnsi="Courier New" w:cs="Courier New"/>
                <w:sz w:val="20"/>
                <w:szCs w:val="20"/>
              </w:rPr>
              <w:t xml:space="preserve"> в рамках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ОМС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w:t>
            </w:r>
          </w:p>
        </w:tc>
      </w:tr>
      <w:tr w:rsidR="00D350A6">
        <w:tblPrEx>
          <w:tblCellMar>
            <w:top w:w="0" w:type="dxa"/>
            <w:bottom w:w="0" w:type="dxa"/>
          </w:tblCellMar>
        </w:tblPrEx>
        <w:trPr>
          <w:trHeight w:val="1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лиц, проживающих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сельской местности,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которым оказана скорая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помощь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лиц, которым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оказана скорая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помощь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1000 человек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населения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28,2</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w:t>
            </w:r>
          </w:p>
        </w:tc>
      </w:tr>
      <w:tr w:rsidR="00D350A6">
        <w:tblPrEx>
          <w:tblCellMar>
            <w:top w:w="0" w:type="dxa"/>
            <w:bottom w:w="0" w:type="dxa"/>
          </w:tblCellMar>
        </w:tblPrEx>
        <w:trPr>
          <w:trHeight w:val="2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w:t>
            </w:r>
            <w:proofErr w:type="spellStart"/>
            <w:r>
              <w:rPr>
                <w:rFonts w:ascii="Courier New" w:hAnsi="Courier New" w:cs="Courier New"/>
                <w:sz w:val="20"/>
                <w:szCs w:val="20"/>
              </w:rPr>
              <w:t>фельдшерско</w:t>
            </w:r>
            <w:proofErr w:type="spellEnd"/>
            <w:r>
              <w:rPr>
                <w:rFonts w:ascii="Courier New" w:hAnsi="Courier New" w:cs="Courier New"/>
                <w:sz w:val="20"/>
                <w:szCs w:val="20"/>
              </w:rPr>
              <w:t xml:space="preserve"> -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акушерских пунктов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фельдшерских пунктов,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находящихся в аварийном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состоянии и </w:t>
            </w:r>
            <w:proofErr w:type="gramStart"/>
            <w:r>
              <w:rPr>
                <w:rFonts w:ascii="Courier New" w:hAnsi="Courier New" w:cs="Courier New"/>
                <w:sz w:val="20"/>
                <w:szCs w:val="20"/>
              </w:rPr>
              <w:t>требующих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капитального ремонта,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общем</w:t>
            </w:r>
            <w:proofErr w:type="gramEnd"/>
            <w:r>
              <w:rPr>
                <w:rFonts w:ascii="Courier New" w:hAnsi="Courier New" w:cs="Courier New"/>
                <w:sz w:val="20"/>
                <w:szCs w:val="20"/>
              </w:rPr>
              <w:t xml:space="preserve"> количестве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фельдшерско-акушерских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пунктов и фельдшерских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пунктов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54,5</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52,0</w:t>
            </w:r>
          </w:p>
        </w:tc>
      </w:tr>
      <w:tr w:rsidR="00D350A6">
        <w:tblPrEx>
          <w:tblCellMar>
            <w:top w:w="0" w:type="dxa"/>
            <w:bottom w:w="0" w:type="dxa"/>
          </w:tblCellMar>
        </w:tblPrEx>
        <w:trPr>
          <w:trHeight w:val="18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числа лиц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18 лет и старше,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прошедших</w:t>
            </w:r>
            <w:proofErr w:type="gramEnd"/>
            <w:r>
              <w:rPr>
                <w:rFonts w:ascii="Courier New" w:hAnsi="Courier New" w:cs="Courier New"/>
                <w:sz w:val="20"/>
                <w:szCs w:val="20"/>
              </w:rPr>
              <w:t xml:space="preserve"> диспансеризацию,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общем количестве лиц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18 лет и старше,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подлежащих диспансеризации,</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roofErr w:type="gramStart"/>
            <w:r>
              <w:rPr>
                <w:rFonts w:ascii="Courier New" w:hAnsi="Courier New" w:cs="Courier New"/>
                <w:sz w:val="20"/>
                <w:szCs w:val="20"/>
              </w:rPr>
              <w:t>проживающих</w:t>
            </w:r>
            <w:proofErr w:type="gramEnd"/>
            <w:r>
              <w:rPr>
                <w:rFonts w:ascii="Courier New" w:hAnsi="Courier New" w:cs="Courier New"/>
                <w:sz w:val="20"/>
                <w:szCs w:val="20"/>
              </w:rPr>
              <w:t xml:space="preserve">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и сельской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местности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w:t>
            </w:r>
          </w:p>
        </w:tc>
      </w:tr>
      <w:tr w:rsidR="00D350A6">
        <w:tblPrEx>
          <w:tblCellMar>
            <w:top w:w="0" w:type="dxa"/>
            <w:bottom w:w="0" w:type="dxa"/>
          </w:tblCellMar>
        </w:tblPrEx>
        <w:trPr>
          <w:trHeight w:val="12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выездов бригад </w:t>
            </w:r>
            <w:proofErr w:type="gramStart"/>
            <w:r>
              <w:rPr>
                <w:rFonts w:ascii="Courier New" w:hAnsi="Courier New" w:cs="Courier New"/>
                <w:sz w:val="20"/>
                <w:szCs w:val="20"/>
              </w:rPr>
              <w:t>скорой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roofErr w:type="gramStart"/>
            <w:r>
              <w:rPr>
                <w:rFonts w:ascii="Courier New" w:hAnsi="Courier New" w:cs="Courier New"/>
                <w:sz w:val="20"/>
                <w:szCs w:val="20"/>
              </w:rPr>
              <w:t>со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временем </w:t>
            </w:r>
            <w:proofErr w:type="spellStart"/>
            <w:r>
              <w:rPr>
                <w:rFonts w:ascii="Courier New" w:hAnsi="Courier New" w:cs="Courier New"/>
                <w:sz w:val="20"/>
                <w:szCs w:val="20"/>
              </w:rPr>
              <w:t>доезда</w:t>
            </w:r>
            <w:proofErr w:type="spellEnd"/>
            <w:r>
              <w:rPr>
                <w:rFonts w:ascii="Courier New" w:hAnsi="Courier New" w:cs="Courier New"/>
                <w:sz w:val="20"/>
                <w:szCs w:val="20"/>
              </w:rPr>
              <w:t xml:space="preserve"> </w:t>
            </w:r>
            <w:proofErr w:type="gramStart"/>
            <w:r>
              <w:rPr>
                <w:rFonts w:ascii="Courier New" w:hAnsi="Courier New" w:cs="Courier New"/>
                <w:sz w:val="20"/>
                <w:szCs w:val="20"/>
              </w:rPr>
              <w:t>до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пациента менее 20 минут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момента </w:t>
            </w:r>
            <w:proofErr w:type="gramStart"/>
            <w:r>
              <w:rPr>
                <w:rFonts w:ascii="Courier New" w:hAnsi="Courier New" w:cs="Courier New"/>
                <w:sz w:val="20"/>
                <w:szCs w:val="20"/>
              </w:rPr>
              <w:t>вызова</w:t>
            </w:r>
            <w:proofErr w:type="gramEnd"/>
            <w:r>
              <w:rPr>
                <w:rFonts w:ascii="Courier New" w:hAnsi="Courier New" w:cs="Courier New"/>
                <w:sz w:val="20"/>
                <w:szCs w:val="20"/>
              </w:rPr>
              <w:t xml:space="preserve"> в общем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количестве</w:t>
            </w:r>
            <w:proofErr w:type="gramEnd"/>
            <w:r>
              <w:rPr>
                <w:rFonts w:ascii="Courier New" w:hAnsi="Courier New" w:cs="Courier New"/>
                <w:sz w:val="20"/>
                <w:szCs w:val="20"/>
              </w:rPr>
              <w:t xml:space="preserve"> вызовов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83,6</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84,0</w:t>
            </w:r>
          </w:p>
        </w:tc>
      </w:tr>
      <w:tr w:rsidR="00D350A6">
        <w:tblPrEx>
          <w:tblCellMar>
            <w:top w:w="0" w:type="dxa"/>
            <w:bottom w:w="0" w:type="dxa"/>
          </w:tblCellMar>
        </w:tblPrEx>
        <w:trPr>
          <w:trHeight w:val="16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числа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w:t>
            </w:r>
            <w:proofErr w:type="gramStart"/>
            <w:r>
              <w:rPr>
                <w:rFonts w:ascii="Courier New" w:hAnsi="Courier New" w:cs="Courier New"/>
                <w:sz w:val="20"/>
                <w:szCs w:val="20"/>
              </w:rPr>
              <w:t>острым</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инфарктом миокарда,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которым проведена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тромболитическая</w:t>
            </w:r>
            <w:proofErr w:type="spellEnd"/>
            <w:r>
              <w:rPr>
                <w:rFonts w:ascii="Courier New" w:hAnsi="Courier New" w:cs="Courier New"/>
                <w:sz w:val="20"/>
                <w:szCs w:val="20"/>
              </w:rPr>
              <w:t xml:space="preserve"> терапия,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общем количестве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w:t>
            </w:r>
            <w:proofErr w:type="gramStart"/>
            <w:r>
              <w:rPr>
                <w:rFonts w:ascii="Courier New" w:hAnsi="Courier New" w:cs="Courier New"/>
                <w:sz w:val="20"/>
                <w:szCs w:val="20"/>
              </w:rPr>
              <w:t>острым</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инфарктом миокарда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D350A6">
        <w:tblPrEx>
          <w:tblCellMar>
            <w:top w:w="0" w:type="dxa"/>
            <w:bottom w:w="0" w:type="dxa"/>
          </w:tblCellMar>
        </w:tblPrEx>
        <w:trPr>
          <w:trHeight w:val="2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Удельный вес числа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инфарктом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миокарда,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госпитализированных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первые 6 часов от начала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заболевания, в общем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количестве</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госпитализированных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инфарктом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миокарда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34,3</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w:t>
            </w:r>
          </w:p>
        </w:tc>
      </w:tr>
      <w:tr w:rsidR="00D350A6">
        <w:tblPrEx>
          <w:tblCellMar>
            <w:top w:w="0" w:type="dxa"/>
            <w:bottom w:w="0" w:type="dxa"/>
          </w:tblCellMar>
        </w:tblPrEx>
        <w:trPr>
          <w:trHeight w:val="16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числа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w:t>
            </w:r>
            <w:proofErr w:type="gramStart"/>
            <w:r>
              <w:rPr>
                <w:rFonts w:ascii="Courier New" w:hAnsi="Courier New" w:cs="Courier New"/>
                <w:sz w:val="20"/>
                <w:szCs w:val="20"/>
              </w:rPr>
              <w:t>острым</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инфарктом миокарда,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которым проведено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стентирование</w:t>
            </w:r>
            <w:proofErr w:type="spellEnd"/>
            <w:r>
              <w:rPr>
                <w:rFonts w:ascii="Courier New" w:hAnsi="Courier New" w:cs="Courier New"/>
                <w:sz w:val="20"/>
                <w:szCs w:val="20"/>
              </w:rPr>
              <w:t xml:space="preserve"> коронарных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артерий, в общем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количестве пациентов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острым инфарктом миокарда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w:t>
            </w:r>
          </w:p>
        </w:tc>
      </w:tr>
      <w:tr w:rsidR="00D350A6">
        <w:tblPrEx>
          <w:tblCellMar>
            <w:top w:w="0" w:type="dxa"/>
            <w:bottom w:w="0" w:type="dxa"/>
          </w:tblCellMar>
        </w:tblPrEx>
        <w:trPr>
          <w:trHeight w:val="3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roofErr w:type="gramStart"/>
            <w:r>
              <w:rPr>
                <w:rFonts w:ascii="Courier New" w:hAnsi="Courier New" w:cs="Courier New"/>
                <w:sz w:val="20"/>
                <w:szCs w:val="20"/>
              </w:rPr>
              <w:t>проведенных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выездной бригадой скорой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тромболизисов</w:t>
            </w:r>
            <w:proofErr w:type="spellEnd"/>
            <w:r>
              <w:rPr>
                <w:rFonts w:ascii="Courier New" w:hAnsi="Courier New" w:cs="Courier New"/>
                <w:sz w:val="20"/>
                <w:szCs w:val="20"/>
              </w:rPr>
              <w:t xml:space="preserve"> у пациентов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острым и повторным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инфарктом миокарда 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острыми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цереброваскулярными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болезнями в расчете на 100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w:t>
            </w:r>
            <w:proofErr w:type="gramStart"/>
            <w:r>
              <w:rPr>
                <w:rFonts w:ascii="Courier New" w:hAnsi="Courier New" w:cs="Courier New"/>
                <w:sz w:val="20"/>
                <w:szCs w:val="20"/>
              </w:rPr>
              <w:t>острым</w:t>
            </w:r>
            <w:proofErr w:type="gramEnd"/>
            <w:r>
              <w:rPr>
                <w:rFonts w:ascii="Courier New" w:hAnsi="Courier New" w:cs="Courier New"/>
                <w:sz w:val="20"/>
                <w:szCs w:val="20"/>
              </w:rPr>
              <w:t xml:space="preserve">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повторным инфарктом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миокарда и с </w:t>
            </w:r>
            <w:proofErr w:type="gramStart"/>
            <w:r>
              <w:rPr>
                <w:rFonts w:ascii="Courier New" w:hAnsi="Courier New" w:cs="Courier New"/>
                <w:sz w:val="20"/>
                <w:szCs w:val="20"/>
              </w:rPr>
              <w:t>острыми</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цереброваскулярными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болезнями, которым </w:t>
            </w:r>
            <w:proofErr w:type="gramStart"/>
            <w:r>
              <w:rPr>
                <w:rFonts w:ascii="Courier New" w:hAnsi="Courier New" w:cs="Courier New"/>
                <w:sz w:val="20"/>
                <w:szCs w:val="20"/>
              </w:rPr>
              <w:t>оказана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помощь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выездными бригадами </w:t>
            </w:r>
            <w:proofErr w:type="gramStart"/>
            <w:r>
              <w:rPr>
                <w:rFonts w:ascii="Courier New" w:hAnsi="Courier New" w:cs="Courier New"/>
                <w:sz w:val="20"/>
                <w:szCs w:val="20"/>
              </w:rPr>
              <w:t>скорой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тромболизисов</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445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456  </w:t>
            </w:r>
          </w:p>
        </w:tc>
      </w:tr>
      <w:tr w:rsidR="00D350A6">
        <w:tblPrEx>
          <w:tblCellMar>
            <w:top w:w="0" w:type="dxa"/>
            <w:bottom w:w="0" w:type="dxa"/>
          </w:tblCellMar>
        </w:tblPrEx>
        <w:trPr>
          <w:trHeight w:val="20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числа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w:t>
            </w:r>
            <w:proofErr w:type="gramStart"/>
            <w:r>
              <w:rPr>
                <w:rFonts w:ascii="Courier New" w:hAnsi="Courier New" w:cs="Courier New"/>
                <w:sz w:val="20"/>
                <w:szCs w:val="20"/>
              </w:rPr>
              <w:t>острым</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ишемическим инсультом,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которым проведена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тромболитическая</w:t>
            </w:r>
            <w:proofErr w:type="spellEnd"/>
            <w:r>
              <w:rPr>
                <w:rFonts w:ascii="Courier New" w:hAnsi="Courier New" w:cs="Courier New"/>
                <w:sz w:val="20"/>
                <w:szCs w:val="20"/>
              </w:rPr>
              <w:t xml:space="preserve"> терапия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первые 6 часов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госпитализации, в общем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количестве пациентов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острым ишемическим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инсультом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r>
      <w:tr w:rsidR="00D350A6">
        <w:tblPrEx>
          <w:tblCellMar>
            <w:top w:w="0" w:type="dxa"/>
            <w:bottom w:w="0" w:type="dxa"/>
          </w:tblCellMar>
        </w:tblPrEx>
        <w:trPr>
          <w:trHeight w:val="22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пациентов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острыми цереброваскулярными</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болезнями,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госпитализированных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первые 6 часов от начала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заболевания, в общем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количестве</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госпитализированных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пациентов с </w:t>
            </w:r>
            <w:proofErr w:type="gramStart"/>
            <w:r>
              <w:rPr>
                <w:rFonts w:ascii="Courier New" w:hAnsi="Courier New" w:cs="Courier New"/>
                <w:sz w:val="20"/>
                <w:szCs w:val="20"/>
              </w:rPr>
              <w:t>острыми</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цереброваскулярными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болезнями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D350A6">
        <w:tblPrEx>
          <w:tblCellMar>
            <w:top w:w="0" w:type="dxa"/>
            <w:bottom w:w="0" w:type="dxa"/>
          </w:tblCellMar>
        </w:tblPrEx>
        <w:trPr>
          <w:trHeight w:val="1400"/>
          <w:tblCellSpacing w:w="5" w:type="nil"/>
        </w:trPr>
        <w:tc>
          <w:tcPr>
            <w:tcW w:w="34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Количество </w:t>
            </w:r>
            <w:proofErr w:type="gramStart"/>
            <w:r>
              <w:rPr>
                <w:rFonts w:ascii="Courier New" w:hAnsi="Courier New" w:cs="Courier New"/>
                <w:sz w:val="20"/>
                <w:szCs w:val="20"/>
              </w:rPr>
              <w:t>обоснованных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 в том числе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отказ в оказании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предоставляемой</w:t>
            </w:r>
            <w:proofErr w:type="gramEnd"/>
            <w:r>
              <w:rPr>
                <w:rFonts w:ascii="Courier New" w:hAnsi="Courier New" w:cs="Courier New"/>
                <w:sz w:val="20"/>
                <w:szCs w:val="20"/>
              </w:rPr>
              <w:t xml:space="preserve"> в рамках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госгарантий                </w:t>
            </w:r>
          </w:p>
        </w:tc>
        <w:tc>
          <w:tcPr>
            <w:tcW w:w="30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9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bl>
    <w:p w:rsidR="00D350A6" w:rsidRDefault="00D350A6">
      <w:pPr>
        <w:widowControl w:val="0"/>
        <w:autoSpaceDE w:val="0"/>
        <w:autoSpaceDN w:val="0"/>
        <w:adjustRightInd w:val="0"/>
        <w:spacing w:after="0" w:line="240" w:lineRule="auto"/>
        <w:ind w:firstLine="540"/>
        <w:jc w:val="both"/>
        <w:rPr>
          <w:rFonts w:ascii="Calibri" w:hAnsi="Calibri" w:cs="Calibri"/>
        </w:rPr>
        <w:sectPr w:rsidR="00D350A6" w:rsidSect="00D350A6">
          <w:pgSz w:w="11906" w:h="16838"/>
          <w:pgMar w:top="709" w:right="850" w:bottom="1134" w:left="1701" w:header="708" w:footer="708" w:gutter="0"/>
          <w:cols w:space="708"/>
          <w:docGrid w:linePitch="360"/>
        </w:sect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0"/>
        <w:rPr>
          <w:rFonts w:ascii="Calibri" w:hAnsi="Calibri" w:cs="Calibri"/>
        </w:rPr>
      </w:pPr>
      <w:bookmarkStart w:id="82" w:name="Par2023"/>
      <w:bookmarkEnd w:id="82"/>
      <w:r>
        <w:rPr>
          <w:rFonts w:ascii="Calibri" w:hAnsi="Calibri" w:cs="Calibri"/>
        </w:rPr>
        <w:t>Приложение 12</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 гражданам</w:t>
      </w:r>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медицинской помощи </w:t>
      </w:r>
      <w:proofErr w:type="gramStart"/>
      <w:r>
        <w:rPr>
          <w:rFonts w:ascii="Calibri" w:hAnsi="Calibri" w:cs="Calibri"/>
        </w:rPr>
        <w:t>в</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Краснодарском крае на 2014 год и </w:t>
      </w:r>
      <w:proofErr w:type="gramStart"/>
      <w:r>
        <w:rPr>
          <w:rFonts w:ascii="Calibri" w:hAnsi="Calibri" w:cs="Calibri"/>
        </w:rPr>
        <w:t>на</w:t>
      </w:r>
      <w:proofErr w:type="gramEnd"/>
    </w:p>
    <w:p w:rsidR="00D350A6" w:rsidRDefault="00D350A6">
      <w:pPr>
        <w:widowControl w:val="0"/>
        <w:autoSpaceDE w:val="0"/>
        <w:autoSpaceDN w:val="0"/>
        <w:adjustRightInd w:val="0"/>
        <w:spacing w:after="0" w:line="240" w:lineRule="auto"/>
        <w:jc w:val="right"/>
        <w:rPr>
          <w:rFonts w:ascii="Calibri" w:hAnsi="Calibri" w:cs="Calibri"/>
        </w:rPr>
      </w:pPr>
      <w:r>
        <w:rPr>
          <w:rFonts w:ascii="Calibri" w:hAnsi="Calibri" w:cs="Calibri"/>
        </w:rPr>
        <w:t>плановый период 2015 и 2016 годов"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1"/>
        <w:rPr>
          <w:rFonts w:ascii="Calibri" w:hAnsi="Calibri" w:cs="Calibri"/>
        </w:rPr>
      </w:pPr>
      <w:bookmarkStart w:id="83" w:name="Par2032"/>
      <w:bookmarkEnd w:id="83"/>
      <w:r>
        <w:rPr>
          <w:rFonts w:ascii="Calibri" w:hAnsi="Calibri" w:cs="Calibri"/>
        </w:rPr>
        <w:t>Таблица 1</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rPr>
      </w:pPr>
      <w:bookmarkStart w:id="84" w:name="Par2034"/>
      <w:bookmarkEnd w:id="84"/>
      <w:r>
        <w:rPr>
          <w:rFonts w:ascii="Calibri" w:hAnsi="Calibri" w:cs="Calibri"/>
        </w:rPr>
        <w:t>Стоимость Территориальной программы госгарантий</w:t>
      </w: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по источникам ее финансового обеспечения на 2014 год</w:t>
      </w: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на плановый период 2015 и 2016 годов </w:t>
      </w:r>
      <w:hyperlink w:anchor="Par2148" w:history="1">
        <w:r>
          <w:rPr>
            <w:rFonts w:ascii="Calibri" w:hAnsi="Calibri" w:cs="Calibri"/>
            <w:color w:val="0000FF"/>
          </w:rPr>
          <w:t>&lt;*&gt;</w:t>
        </w:r>
      </w:hyperlink>
    </w:p>
    <w:p w:rsidR="00D350A6" w:rsidRDefault="00D350A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520"/>
        <w:gridCol w:w="1080"/>
        <w:gridCol w:w="1200"/>
        <w:gridCol w:w="1320"/>
        <w:gridCol w:w="1080"/>
        <w:gridCol w:w="1320"/>
        <w:gridCol w:w="1080"/>
        <w:gridCol w:w="1200"/>
        <w:gridCol w:w="1200"/>
        <w:gridCol w:w="1200"/>
      </w:tblGrid>
      <w:tr w:rsidR="00D350A6">
        <w:tblPrEx>
          <w:tblCellMar>
            <w:top w:w="0" w:type="dxa"/>
            <w:bottom w:w="0" w:type="dxa"/>
          </w:tblCellMar>
        </w:tblPrEx>
        <w:trPr>
          <w:tblCellSpacing w:w="5" w:type="nil"/>
        </w:trPr>
        <w:tc>
          <w:tcPr>
            <w:tcW w:w="108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252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госгарантий    </w:t>
            </w:r>
          </w:p>
        </w:tc>
        <w:tc>
          <w:tcPr>
            <w:tcW w:w="108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строки </w:t>
            </w:r>
          </w:p>
        </w:tc>
        <w:tc>
          <w:tcPr>
            <w:tcW w:w="4920" w:type="dxa"/>
            <w:gridSpan w:val="4"/>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год              </w:t>
            </w:r>
          </w:p>
        </w:tc>
        <w:tc>
          <w:tcPr>
            <w:tcW w:w="2280" w:type="dxa"/>
            <w:gridSpan w:val="2"/>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год    </w:t>
            </w:r>
          </w:p>
        </w:tc>
        <w:tc>
          <w:tcPr>
            <w:tcW w:w="2400" w:type="dxa"/>
            <w:gridSpan w:val="2"/>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год     </w:t>
            </w:r>
          </w:p>
        </w:tc>
      </w:tr>
      <w:tr w:rsidR="00D350A6">
        <w:tblPrEx>
          <w:tblCellMar>
            <w:top w:w="0" w:type="dxa"/>
            <w:bottom w:w="0" w:type="dxa"/>
          </w:tblCellMar>
        </w:tblPrEx>
        <w:trPr>
          <w:tblCellSpacing w:w="5" w:type="nil"/>
        </w:trPr>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Утвержденная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госгарантий    </w:t>
            </w:r>
          </w:p>
        </w:tc>
        <w:tc>
          <w:tcPr>
            <w:tcW w:w="240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госгарантий   </w:t>
            </w:r>
          </w:p>
        </w:tc>
        <w:tc>
          <w:tcPr>
            <w:tcW w:w="228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госгарантий   </w:t>
            </w:r>
          </w:p>
        </w:tc>
        <w:tc>
          <w:tcPr>
            <w:tcW w:w="240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госгарантий   </w:t>
            </w:r>
          </w:p>
        </w:tc>
      </w:tr>
      <w:tr w:rsidR="00D350A6">
        <w:tblPrEx>
          <w:tblCellMar>
            <w:top w:w="0" w:type="dxa"/>
            <w:bottom w:w="0" w:type="dxa"/>
          </w:tblCellMar>
        </w:tblPrEx>
        <w:trPr>
          <w:tblCellSpacing w:w="5" w:type="nil"/>
        </w:trPr>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(млн.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одного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(млн.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одного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(млн.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(млн.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одного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госгарантий,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(сумма строк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064" w:history="1">
              <w:proofErr w:type="gramStart"/>
              <w:r>
                <w:rPr>
                  <w:rFonts w:ascii="Courier New" w:hAnsi="Courier New" w:cs="Courier New"/>
                  <w:color w:val="0000FF"/>
                  <w:sz w:val="20"/>
                  <w:szCs w:val="20"/>
                </w:rPr>
                <w:t>02</w:t>
              </w:r>
            </w:hyperlink>
            <w:r>
              <w:rPr>
                <w:rFonts w:ascii="Courier New" w:hAnsi="Courier New" w:cs="Courier New"/>
                <w:sz w:val="20"/>
                <w:szCs w:val="20"/>
              </w:rPr>
              <w:t xml:space="preserve"> + </w:t>
            </w:r>
            <w:hyperlink w:anchor="Par2067" w:history="1">
              <w:r>
                <w:rPr>
                  <w:rFonts w:ascii="Courier New" w:hAnsi="Courier New" w:cs="Courier New"/>
                  <w:color w:val="0000FF"/>
                  <w:sz w:val="20"/>
                  <w:szCs w:val="20"/>
                </w:rPr>
                <w:t>03</w:t>
              </w:r>
            </w:hyperlink>
            <w:r>
              <w:rPr>
                <w:rFonts w:ascii="Courier New" w:hAnsi="Courier New" w:cs="Courier New"/>
                <w:sz w:val="20"/>
                <w:szCs w:val="20"/>
              </w:rPr>
              <w:t xml:space="preserve">),          </w:t>
            </w:r>
            <w:proofErr w:type="gramEnd"/>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01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54406,4</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10555,86</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53196,7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10294,40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62422,8</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12096,70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65237,4</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12642,10</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краевого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hyperlink w:anchor="Par2148" w:history="1">
              <w:r>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15723,8</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2931,05</w:t>
            </w:r>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149" w:history="1">
              <w:r>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17874,2</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3331,90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19394,0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3615,20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20272,2</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85" w:name="Par2064"/>
            <w:bookmarkEnd w:id="85"/>
            <w:r>
              <w:rPr>
                <w:rFonts w:ascii="Courier New" w:hAnsi="Courier New" w:cs="Courier New"/>
                <w:sz w:val="20"/>
                <w:szCs w:val="20"/>
              </w:rPr>
              <w:t xml:space="preserve"> 3778,90</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ОМС,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всего (сумма строк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073" w:history="1">
              <w:proofErr w:type="gramStart"/>
              <w:r>
                <w:rPr>
                  <w:rFonts w:ascii="Courier New" w:hAnsi="Courier New" w:cs="Courier New"/>
                  <w:color w:val="0000FF"/>
                  <w:sz w:val="20"/>
                  <w:szCs w:val="20"/>
                </w:rPr>
                <w:t>04</w:t>
              </w:r>
            </w:hyperlink>
            <w:r>
              <w:rPr>
                <w:rFonts w:ascii="Courier New" w:hAnsi="Courier New" w:cs="Courier New"/>
                <w:sz w:val="20"/>
                <w:szCs w:val="20"/>
              </w:rPr>
              <w:t xml:space="preserve"> + </w:t>
            </w:r>
            <w:hyperlink w:anchor="Par2129" w:history="1">
              <w:r>
                <w:rPr>
                  <w:rFonts w:ascii="Courier New" w:hAnsi="Courier New" w:cs="Courier New"/>
                  <w:color w:val="0000FF"/>
                  <w:sz w:val="20"/>
                  <w:szCs w:val="20"/>
                </w:rPr>
                <w:t>10</w:t>
              </w:r>
            </w:hyperlink>
            <w:r>
              <w:rPr>
                <w:rFonts w:ascii="Courier New" w:hAnsi="Courier New" w:cs="Courier New"/>
                <w:sz w:val="20"/>
                <w:szCs w:val="20"/>
              </w:rPr>
              <w:t xml:space="preserve">)           </w:t>
            </w:r>
            <w:proofErr w:type="gramEnd"/>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38682,6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7624,81</w:t>
            </w:r>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150" w:history="1">
              <w:r>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35322,5</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6962,50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43028,8</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8481,50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44965,2</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86" w:name="Par2067"/>
            <w:bookmarkEnd w:id="86"/>
            <w:r>
              <w:rPr>
                <w:rFonts w:ascii="Courier New" w:hAnsi="Courier New" w:cs="Courier New"/>
                <w:sz w:val="20"/>
                <w:szCs w:val="20"/>
              </w:rPr>
              <w:t xml:space="preserve"> 8863,20</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ОМС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 средств ОМС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рамках </w:t>
            </w:r>
            <w:proofErr w:type="gramStart"/>
            <w:r>
              <w:rPr>
                <w:rFonts w:ascii="Courier New" w:hAnsi="Courier New" w:cs="Courier New"/>
                <w:sz w:val="20"/>
                <w:szCs w:val="20"/>
              </w:rPr>
              <w:t>базовой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(сумма строк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083" w:history="1">
              <w:proofErr w:type="gramStart"/>
              <w:r>
                <w:rPr>
                  <w:rFonts w:ascii="Courier New" w:hAnsi="Courier New" w:cs="Courier New"/>
                  <w:color w:val="0000FF"/>
                  <w:sz w:val="20"/>
                  <w:szCs w:val="20"/>
                </w:rPr>
                <w:t>05</w:t>
              </w:r>
            </w:hyperlink>
            <w:r>
              <w:rPr>
                <w:rFonts w:ascii="Courier New" w:hAnsi="Courier New" w:cs="Courier New"/>
                <w:sz w:val="20"/>
                <w:szCs w:val="20"/>
              </w:rPr>
              <w:t xml:space="preserve"> + </w:t>
            </w:r>
            <w:hyperlink w:anchor="Par2096" w:history="1">
              <w:r>
                <w:rPr>
                  <w:rFonts w:ascii="Courier New" w:hAnsi="Courier New" w:cs="Courier New"/>
                  <w:color w:val="0000FF"/>
                  <w:sz w:val="20"/>
                  <w:szCs w:val="20"/>
                </w:rPr>
                <w:t>06</w:t>
              </w:r>
            </w:hyperlink>
            <w:r>
              <w:rPr>
                <w:rFonts w:ascii="Courier New" w:hAnsi="Courier New" w:cs="Courier New"/>
                <w:sz w:val="20"/>
                <w:szCs w:val="20"/>
              </w:rPr>
              <w:t xml:space="preserve"> + </w:t>
            </w:r>
            <w:hyperlink w:anchor="Par2127" w:history="1">
              <w:r>
                <w:rPr>
                  <w:rFonts w:ascii="Courier New" w:hAnsi="Courier New" w:cs="Courier New"/>
                  <w:color w:val="0000FF"/>
                  <w:sz w:val="20"/>
                  <w:szCs w:val="20"/>
                </w:rPr>
                <w:t>09</w:t>
              </w:r>
            </w:hyperlink>
            <w:r>
              <w:rPr>
                <w:rFonts w:ascii="Courier New" w:hAnsi="Courier New" w:cs="Courier New"/>
                <w:sz w:val="20"/>
                <w:szCs w:val="20"/>
              </w:rPr>
              <w:t xml:space="preserve">),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38682,6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7624,81</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35322,5</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6962,50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43028,8</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8481,50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44965,2</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87" w:name="Par2073"/>
            <w:bookmarkEnd w:id="87"/>
            <w:r>
              <w:rPr>
                <w:rFonts w:ascii="Courier New" w:hAnsi="Courier New" w:cs="Courier New"/>
                <w:sz w:val="20"/>
                <w:szCs w:val="20"/>
              </w:rPr>
              <w:t xml:space="preserve"> 8863,20</w:t>
            </w:r>
          </w:p>
        </w:tc>
      </w:tr>
      <w:tr w:rsidR="00D350A6">
        <w:tblPrEx>
          <w:tblCellMar>
            <w:top w:w="0" w:type="dxa"/>
            <w:bottom w:w="0" w:type="dxa"/>
          </w:tblCellMar>
        </w:tblPrEx>
        <w:trPr>
          <w:tblCellSpacing w:w="5" w:type="nil"/>
        </w:trPr>
        <w:tc>
          <w:tcPr>
            <w:tcW w:w="108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субвенции </w:t>
            </w:r>
            <w:proofErr w:type="gramStart"/>
            <w:r>
              <w:rPr>
                <w:rFonts w:ascii="Courier New" w:hAnsi="Courier New" w:cs="Courier New"/>
                <w:sz w:val="20"/>
                <w:szCs w:val="20"/>
              </w:rPr>
              <w:t>из</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ФОМС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35322,5</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6962,50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35322,5</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6962,50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43028,8</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8481,50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44965,2</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88" w:name="Par2083"/>
            <w:bookmarkEnd w:id="88"/>
            <w:r>
              <w:rPr>
                <w:rFonts w:ascii="Courier New" w:hAnsi="Courier New" w:cs="Courier New"/>
                <w:sz w:val="20"/>
                <w:szCs w:val="20"/>
              </w:rPr>
              <w:t xml:space="preserve"> 8863,20</w:t>
            </w:r>
          </w:p>
        </w:tc>
      </w:tr>
      <w:tr w:rsidR="00D350A6">
        <w:tblPrEx>
          <w:tblCellMar>
            <w:top w:w="0" w:type="dxa"/>
            <w:bottom w:w="0" w:type="dxa"/>
          </w:tblCellMar>
        </w:tblPrEx>
        <w:trPr>
          <w:tblCellSpacing w:w="5" w:type="nil"/>
        </w:trPr>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справочно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страховые взносы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(платежи) на ОМС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неработающего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в расчете</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 неработающего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застрахованного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жителя </w:t>
            </w:r>
            <w:hyperlink w:anchor="Par2151" w:history="1">
              <w:r>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15940,7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4876,81</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15940,7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4876,81</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r>
      <w:tr w:rsidR="00D350A6">
        <w:tblPrEx>
          <w:tblCellMar>
            <w:top w:w="0" w:type="dxa"/>
            <w:bottom w:w="0" w:type="dxa"/>
          </w:tblCellMar>
        </w:tblPrEx>
        <w:trPr>
          <w:tblCellSpacing w:w="5" w:type="nil"/>
        </w:trPr>
        <w:tc>
          <w:tcPr>
            <w:tcW w:w="108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2.1.2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межбюджетные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трансферты </w:t>
            </w:r>
            <w:proofErr w:type="gramStart"/>
            <w:r>
              <w:rPr>
                <w:rFonts w:ascii="Courier New" w:hAnsi="Courier New" w:cs="Courier New"/>
                <w:sz w:val="20"/>
                <w:szCs w:val="20"/>
              </w:rPr>
              <w:t>краевого</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финансовое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ОМС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части базовой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ОМС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(сумма строк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110" w:history="1">
              <w:proofErr w:type="gramStart"/>
              <w:r>
                <w:rPr>
                  <w:rFonts w:ascii="Courier New" w:hAnsi="Courier New" w:cs="Courier New"/>
                  <w:color w:val="0000FF"/>
                  <w:sz w:val="20"/>
                  <w:szCs w:val="20"/>
                </w:rPr>
                <w:t>07</w:t>
              </w:r>
            </w:hyperlink>
            <w:r>
              <w:rPr>
                <w:rFonts w:ascii="Courier New" w:hAnsi="Courier New" w:cs="Courier New"/>
                <w:sz w:val="20"/>
                <w:szCs w:val="20"/>
              </w:rPr>
              <w:t xml:space="preserve"> + </w:t>
            </w:r>
            <w:hyperlink w:anchor="Par2119" w:history="1">
              <w:r>
                <w:rPr>
                  <w:rFonts w:ascii="Courier New" w:hAnsi="Courier New" w:cs="Courier New"/>
                  <w:color w:val="0000FF"/>
                  <w:sz w:val="20"/>
                  <w:szCs w:val="20"/>
                </w:rPr>
                <w:t>08</w:t>
              </w:r>
            </w:hyperlink>
            <w:r>
              <w:rPr>
                <w:rFonts w:ascii="Courier New" w:hAnsi="Courier New" w:cs="Courier New"/>
                <w:sz w:val="20"/>
                <w:szCs w:val="20"/>
              </w:rPr>
              <w:t xml:space="preserve">),          </w:t>
            </w:r>
            <w:proofErr w:type="gramEnd"/>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2150,4</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423,86</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89" w:name="Par2096"/>
            <w:bookmarkEnd w:id="89"/>
            <w:r>
              <w:rPr>
                <w:rFonts w:ascii="Courier New" w:hAnsi="Courier New" w:cs="Courier New"/>
                <w:sz w:val="20"/>
                <w:szCs w:val="20"/>
              </w:rPr>
              <w:t xml:space="preserve">    0,00</w:t>
            </w:r>
          </w:p>
        </w:tc>
      </w:tr>
      <w:tr w:rsidR="00D350A6">
        <w:tblPrEx>
          <w:tblCellMar>
            <w:top w:w="0" w:type="dxa"/>
            <w:bottom w:w="0" w:type="dxa"/>
          </w:tblCellMar>
        </w:tblPrEx>
        <w:trPr>
          <w:tblCellSpacing w:w="5" w:type="nil"/>
        </w:trPr>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финансовое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roofErr w:type="gramStart"/>
            <w:r>
              <w:rPr>
                <w:rFonts w:ascii="Courier New" w:hAnsi="Courier New" w:cs="Courier New"/>
                <w:sz w:val="20"/>
                <w:szCs w:val="20"/>
              </w:rPr>
              <w:t>скорой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(за исключением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w:t>
            </w:r>
            <w:proofErr w:type="spellStart"/>
            <w:r>
              <w:rPr>
                <w:rFonts w:ascii="Courier New" w:hAnsi="Courier New" w:cs="Courier New"/>
                <w:sz w:val="20"/>
                <w:szCs w:val="20"/>
              </w:rPr>
              <w:t>санитарно</w:t>
            </w:r>
            <w:proofErr w:type="spellEnd"/>
            <w:r>
              <w:rPr>
                <w:rFonts w:ascii="Courier New" w:hAnsi="Courier New" w:cs="Courier New"/>
                <w:sz w:val="20"/>
                <w:szCs w:val="20"/>
              </w:rPr>
              <w:t xml:space="preserve"> -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авиационной) скорой</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медицинской помощи)</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2150,4</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423,86</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90" w:name="Par2110"/>
            <w:bookmarkEnd w:id="90"/>
            <w:r>
              <w:rPr>
                <w:rFonts w:ascii="Courier New" w:hAnsi="Courier New" w:cs="Courier New"/>
                <w:sz w:val="20"/>
                <w:szCs w:val="20"/>
              </w:rPr>
              <w:t xml:space="preserve">    0,00</w:t>
            </w:r>
          </w:p>
        </w:tc>
      </w:tr>
      <w:tr w:rsidR="00D350A6">
        <w:tblPrEx>
          <w:tblCellMar>
            <w:top w:w="0" w:type="dxa"/>
            <w:bottom w:w="0" w:type="dxa"/>
          </w:tblCellMar>
        </w:tblPrEx>
        <w:trPr>
          <w:tblCellSpacing w:w="5" w:type="nil"/>
        </w:trPr>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финансовое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расходов,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включаемых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структуру тарифа </w:t>
            </w:r>
            <w:proofErr w:type="gramStart"/>
            <w:r>
              <w:rPr>
                <w:rFonts w:ascii="Courier New" w:hAnsi="Courier New" w:cs="Courier New"/>
                <w:sz w:val="20"/>
                <w:szCs w:val="20"/>
              </w:rPr>
              <w:t>на</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оплату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91" w:name="Par2119"/>
            <w:bookmarkEnd w:id="91"/>
            <w:r>
              <w:rPr>
                <w:rFonts w:ascii="Courier New" w:hAnsi="Courier New" w:cs="Courier New"/>
                <w:sz w:val="20"/>
                <w:szCs w:val="20"/>
              </w:rPr>
              <w:t xml:space="preserve">    0,00</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2.1.3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поступления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1209,7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238,45</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92" w:name="Par2127"/>
            <w:bookmarkEnd w:id="92"/>
            <w:r>
              <w:rPr>
                <w:rFonts w:ascii="Courier New" w:hAnsi="Courier New" w:cs="Courier New"/>
                <w:sz w:val="20"/>
                <w:szCs w:val="20"/>
              </w:rPr>
              <w:t xml:space="preserve">    0,00</w:t>
            </w:r>
          </w:p>
        </w:tc>
      </w:tr>
      <w:tr w:rsidR="00D350A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Межбюджетные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трансферты </w:t>
            </w:r>
            <w:proofErr w:type="gramStart"/>
            <w:r>
              <w:rPr>
                <w:rFonts w:ascii="Courier New" w:hAnsi="Courier New" w:cs="Courier New"/>
                <w:sz w:val="20"/>
                <w:szCs w:val="20"/>
              </w:rPr>
              <w:t>краевого</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финансовое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видов и условий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медицинской помощи,</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w:t>
            </w:r>
            <w:proofErr w:type="gramStart"/>
            <w:r>
              <w:rPr>
                <w:rFonts w:ascii="Courier New" w:hAnsi="Courier New" w:cs="Courier New"/>
                <w:sz w:val="20"/>
                <w:szCs w:val="20"/>
              </w:rPr>
              <w:t>установленных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базовой программой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ОМС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bookmarkStart w:id="93" w:name="Par2129"/>
            <w:bookmarkEnd w:id="93"/>
            <w:r>
              <w:rPr>
                <w:rFonts w:ascii="Courier New" w:hAnsi="Courier New" w:cs="Courier New"/>
                <w:sz w:val="20"/>
                <w:szCs w:val="20"/>
              </w:rPr>
              <w:t xml:space="preserve">    0,00</w:t>
            </w:r>
          </w:p>
        </w:tc>
      </w:tr>
    </w:tbl>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0A6" w:rsidRDefault="00D350A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подпункт 2.1.2 пункта 2.1 раздела 2, а не пункт 2 раздела 2.</w:t>
      </w: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94" w:name="Par2148"/>
      <w:bookmarkEnd w:id="94"/>
      <w:r>
        <w:rPr>
          <w:rFonts w:ascii="Calibri" w:hAnsi="Calibri" w:cs="Calibri"/>
        </w:rPr>
        <w:t xml:space="preserve">&lt;*&gt; Без учета бюджетных ассигнований федерального бюджета на обеспечение необходимыми лекарственными средствами, реализацию национального проекта "Здоровье", целевые программы, а также средств </w:t>
      </w:r>
      <w:hyperlink w:anchor="Par2119" w:history="1">
        <w:r>
          <w:rPr>
            <w:rFonts w:ascii="Calibri" w:hAnsi="Calibri" w:cs="Calibri"/>
            <w:color w:val="0000FF"/>
          </w:rPr>
          <w:t>пункта 2 раздела 2 по строке 08</w:t>
        </w:r>
      </w:hyperlink>
      <w:r>
        <w:rPr>
          <w:rFonts w:ascii="Calibri" w:hAnsi="Calibri" w:cs="Calibri"/>
        </w:rPr>
        <w:t>.</w:t>
      </w: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95" w:name="Par2149"/>
      <w:bookmarkEnd w:id="95"/>
      <w:r>
        <w:rPr>
          <w:rFonts w:ascii="Calibri" w:hAnsi="Calibri" w:cs="Calibri"/>
        </w:rPr>
        <w:t>&lt;**&gt; Прогнозная численность населения Краснодарского края на 1 января 2014 года - 5364573 человека.</w:t>
      </w: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96" w:name="Par2150"/>
      <w:bookmarkEnd w:id="96"/>
      <w:r>
        <w:rPr>
          <w:rFonts w:ascii="Calibri" w:hAnsi="Calibri" w:cs="Calibri"/>
        </w:rPr>
        <w:t>&lt;***&gt; Численность застрахованного населения Краснодарского края на 1 апреля 2013 года - 5073253 человека.</w:t>
      </w: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97" w:name="Par2151"/>
      <w:bookmarkEnd w:id="97"/>
      <w:r>
        <w:rPr>
          <w:rFonts w:ascii="Calibri" w:hAnsi="Calibri" w:cs="Calibri"/>
        </w:rPr>
        <w:t>&lt;****&gt; Численность неработающего застрахованного населения Краснодарского края на 1 апреля 2013 года - 3268682 человека.</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1"/>
        <w:rPr>
          <w:rFonts w:ascii="Calibri" w:hAnsi="Calibri" w:cs="Calibri"/>
        </w:rPr>
      </w:pPr>
      <w:bookmarkStart w:id="98" w:name="Par2153"/>
      <w:bookmarkEnd w:id="98"/>
      <w:r>
        <w:rPr>
          <w:rFonts w:ascii="Calibri" w:hAnsi="Calibri" w:cs="Calibri"/>
        </w:rPr>
        <w:t>Таблица 2</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Утвержденная стоимость Территориальной программы</w:t>
      </w: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госгарантий по условиям ее предоставления на 2014 год</w:t>
      </w:r>
    </w:p>
    <w:p w:rsidR="00D350A6" w:rsidRDefault="00D350A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520"/>
        <w:gridCol w:w="1080"/>
        <w:gridCol w:w="1560"/>
        <w:gridCol w:w="1320"/>
        <w:gridCol w:w="1320"/>
        <w:gridCol w:w="1320"/>
        <w:gridCol w:w="1080"/>
        <w:gridCol w:w="1200"/>
        <w:gridCol w:w="1320"/>
        <w:gridCol w:w="1080"/>
      </w:tblGrid>
      <w:tr w:rsidR="00D350A6">
        <w:tblPrEx>
          <w:tblCellMar>
            <w:top w:w="0" w:type="dxa"/>
            <w:bottom w:w="0" w:type="dxa"/>
          </w:tblCellMar>
        </w:tblPrEx>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52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помощь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источникам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обеспечения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предоставления   </w:t>
            </w:r>
          </w:p>
        </w:tc>
        <w:tc>
          <w:tcPr>
            <w:tcW w:w="108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строки </w:t>
            </w:r>
          </w:p>
        </w:tc>
        <w:tc>
          <w:tcPr>
            <w:tcW w:w="156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132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Террито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риальный</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объемов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ской</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жителя   </w:t>
            </w:r>
          </w:p>
        </w:tc>
        <w:tc>
          <w:tcPr>
            <w:tcW w:w="132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Террито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риальный</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финансо</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вых</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roofErr w:type="gramStart"/>
            <w:r>
              <w:rPr>
                <w:rFonts w:ascii="Courier New" w:hAnsi="Courier New" w:cs="Courier New"/>
                <w:sz w:val="20"/>
                <w:szCs w:val="20"/>
              </w:rPr>
              <w:t>на</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единицу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ской</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w:t>
            </w:r>
          </w:p>
        </w:tc>
        <w:tc>
          <w:tcPr>
            <w:tcW w:w="2400" w:type="dxa"/>
            <w:gridSpan w:val="2"/>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Подушевой</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финансирования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госгарантий   </w:t>
            </w:r>
          </w:p>
        </w:tc>
        <w:tc>
          <w:tcPr>
            <w:tcW w:w="3600" w:type="dxa"/>
            <w:gridSpan w:val="3"/>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roofErr w:type="gramStart"/>
            <w:r>
              <w:rPr>
                <w:rFonts w:ascii="Courier New" w:hAnsi="Courier New" w:cs="Courier New"/>
                <w:sz w:val="20"/>
                <w:szCs w:val="20"/>
              </w:rPr>
              <w:t>Территориальной</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госгарантий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источникам ее </w:t>
            </w:r>
            <w:proofErr w:type="gramStart"/>
            <w:r>
              <w:rPr>
                <w:rFonts w:ascii="Courier New" w:hAnsi="Courier New" w:cs="Courier New"/>
                <w:sz w:val="20"/>
                <w:szCs w:val="20"/>
              </w:rPr>
              <w:t>финансового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обеспечения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56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40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2520" w:type="dxa"/>
            <w:gridSpan w:val="2"/>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млн. рублей    </w:t>
            </w:r>
          </w:p>
        </w:tc>
        <w:tc>
          <w:tcPr>
            <w:tcW w:w="108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центах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 итогу</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56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счет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краевого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счет</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ОМС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средства</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краевого</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ОМС   </w:t>
            </w:r>
          </w:p>
        </w:tc>
        <w:tc>
          <w:tcPr>
            <w:tcW w:w="108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1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Медицинская помощь,</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предоставляемая за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 </w:t>
            </w:r>
            <w:proofErr w:type="gramStart"/>
            <w:r>
              <w:rPr>
                <w:rFonts w:ascii="Courier New" w:hAnsi="Courier New" w:cs="Courier New"/>
                <w:sz w:val="20"/>
                <w:szCs w:val="20"/>
              </w:rPr>
              <w:t>краевого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01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2931,05</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15723,8</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bookmarkStart w:id="99" w:name="Par2175"/>
            <w:bookmarkEnd w:id="99"/>
            <w:r>
              <w:rPr>
                <w:rFonts w:ascii="Courier New" w:hAnsi="Courier New" w:cs="Courier New"/>
                <w:sz w:val="20"/>
                <w:szCs w:val="20"/>
              </w:rPr>
              <w:t xml:space="preserve">   28,9</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hyperlink w:anchor="Par2322" w:history="1">
              <w:r>
                <w:rPr>
                  <w:rFonts w:ascii="Courier New" w:hAnsi="Courier New" w:cs="Courier New"/>
                  <w:color w:val="0000FF"/>
                  <w:sz w:val="20"/>
                  <w:szCs w:val="20"/>
                </w:rPr>
                <w:t>&lt;*&gt;</w:t>
              </w:r>
            </w:hyperlink>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скорая 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вызов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0,017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13874,77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239,60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1285,3</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заболеваниях,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включенных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Территориальную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программу ОМС: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1764,74</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9467,1</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профилактической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целью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0,500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965,6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неотложная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0,097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550,30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53,16</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285,2</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заболеванием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0,200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1044,00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208,80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1120,1</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случай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госпита</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lastRenderedPageBreak/>
              <w:t>лизации</w:t>
            </w:r>
            <w:proofErr w:type="spell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0,021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52678,57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1106,25</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5934,6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дневных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стационарах</w:t>
            </w:r>
            <w:proofErr w:type="gram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пациенто</w:t>
            </w:r>
            <w:proofErr w:type="spellEnd"/>
            <w:r>
              <w:rPr>
                <w:rFonts w:ascii="Courier New" w:hAnsi="Courier New" w:cs="Courier New"/>
                <w:sz w:val="20"/>
                <w:szCs w:val="20"/>
              </w:rPr>
              <w:t xml:space="preserve"> -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0,115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559,40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64,33</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345,1</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паллиативная помощь</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0,092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1654,30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152,20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816,5</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виды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и иных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736,58</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3951,4</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высокотехнологичная</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медицинская помощь,</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оказываемая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Краснодарского края</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190,13</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Средства краевого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работающих 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системе ОМС </w:t>
            </w:r>
            <w:hyperlink w:anchor="Par2323" w:history="1">
              <w:r>
                <w:rPr>
                  <w:rFonts w:ascii="Courier New" w:hAnsi="Courier New" w:cs="Courier New"/>
                  <w:color w:val="0000FF"/>
                  <w:sz w:val="20"/>
                  <w:szCs w:val="20"/>
                </w:rPr>
                <w:t>&lt;**&gt;</w:t>
              </w:r>
            </w:hyperlink>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13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bookmarkStart w:id="100" w:name="Par2222"/>
            <w:bookmarkEnd w:id="100"/>
            <w:r>
              <w:rPr>
                <w:rFonts w:ascii="Courier New" w:hAnsi="Courier New" w:cs="Courier New"/>
                <w:sz w:val="20"/>
                <w:szCs w:val="20"/>
              </w:rPr>
              <w:t xml:space="preserve">    0,0</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скорая 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вызов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профилактической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целью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неотложная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заболеванием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случай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госпита</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лизации</w:t>
            </w:r>
            <w:proofErr w:type="spell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помощь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дневных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стационарах</w:t>
            </w:r>
            <w:proofErr w:type="gram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пациенто</w:t>
            </w:r>
            <w:proofErr w:type="spellEnd"/>
            <w:r>
              <w:rPr>
                <w:rFonts w:ascii="Courier New" w:hAnsi="Courier New" w:cs="Courier New"/>
                <w:sz w:val="20"/>
                <w:szCs w:val="20"/>
              </w:rPr>
              <w:t xml:space="preserve"> -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Медицинская помощь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рамках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ОМС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счет средств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ОМС: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lastRenderedPageBreak/>
              <w:t xml:space="preserve">  21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7624,81</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  38682,6</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outlineLvl w:val="2"/>
              <w:rPr>
                <w:rFonts w:ascii="Courier New" w:hAnsi="Courier New" w:cs="Courier New"/>
                <w:sz w:val="20"/>
                <w:szCs w:val="20"/>
              </w:rPr>
            </w:pPr>
            <w:bookmarkStart w:id="101" w:name="Par2252"/>
            <w:bookmarkEnd w:id="101"/>
            <w:r>
              <w:rPr>
                <w:rFonts w:ascii="Courier New" w:hAnsi="Courier New" w:cs="Courier New"/>
                <w:sz w:val="20"/>
                <w:szCs w:val="20"/>
              </w:rPr>
              <w:t xml:space="preserve">   71,1</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скорая 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вызов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0,318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1846,83</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587,29</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2979,5</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профилактической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целью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2,270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318,40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722,77</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3666,8</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неотложная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0,460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407,60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187,50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951,2</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заболеванием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932,80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1790,98</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9086,1</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стационарная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случай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госпита</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лизации</w:t>
            </w:r>
            <w:proofErr w:type="spell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0,176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19771,57</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3479,79</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17653,9</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реабилитация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0,030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1293,80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38,81</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196,9</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дневных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стационарах</w:t>
            </w:r>
            <w:proofErr w:type="gram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пациенто</w:t>
            </w:r>
            <w:proofErr w:type="spellEnd"/>
            <w:r>
              <w:rPr>
                <w:rFonts w:ascii="Courier New" w:hAnsi="Courier New" w:cs="Courier New"/>
                <w:sz w:val="20"/>
                <w:szCs w:val="20"/>
              </w:rPr>
              <w:t xml:space="preserve"> -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0,550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1227,90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675,34</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3426,2</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вспомогательные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репродуктивные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(экстракорпоральное</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оплодотворение)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применения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0,000138</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113109,00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15,61</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79,1</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АУП ТФОМС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68,74</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348,7</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на АУП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страховых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96,79</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491,1</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blCellSpacing w:w="5" w:type="nil"/>
        </w:trPr>
        <w:tc>
          <w:tcPr>
            <w:tcW w:w="600" w:type="dxa"/>
            <w:vMerge w:val="restart"/>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помощь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видам и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заболеваниям </w:t>
            </w:r>
            <w:proofErr w:type="gramStart"/>
            <w:r>
              <w:rPr>
                <w:rFonts w:ascii="Courier New" w:hAnsi="Courier New" w:cs="Courier New"/>
                <w:sz w:val="20"/>
                <w:szCs w:val="20"/>
              </w:rPr>
              <w:t>сверх</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базовой программы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ОМС: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скорая 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вызов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амбулаторная помощь</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дневных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стационарах</w:t>
            </w:r>
            <w:proofErr w:type="gram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пациенто</w:t>
            </w:r>
            <w:proofErr w:type="spellEnd"/>
            <w:r>
              <w:rPr>
                <w:rFonts w:ascii="Courier New" w:hAnsi="Courier New" w:cs="Courier New"/>
                <w:sz w:val="20"/>
                <w:szCs w:val="20"/>
              </w:rPr>
              <w:t xml:space="preserve"> -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0,000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(сумма строк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175" w:history="1">
              <w:proofErr w:type="gramStart"/>
              <w:r>
                <w:rPr>
                  <w:rFonts w:ascii="Courier New" w:hAnsi="Courier New" w:cs="Courier New"/>
                  <w:color w:val="0000FF"/>
                  <w:sz w:val="20"/>
                  <w:szCs w:val="20"/>
                </w:rPr>
                <w:t>01</w:t>
              </w:r>
            </w:hyperlink>
            <w:r>
              <w:rPr>
                <w:rFonts w:ascii="Courier New" w:hAnsi="Courier New" w:cs="Courier New"/>
                <w:sz w:val="20"/>
                <w:szCs w:val="20"/>
              </w:rPr>
              <w:t xml:space="preserve"> + </w:t>
            </w:r>
            <w:hyperlink w:anchor="Par2222" w:history="1">
              <w:r>
                <w:rPr>
                  <w:rFonts w:ascii="Courier New" w:hAnsi="Courier New" w:cs="Courier New"/>
                  <w:color w:val="0000FF"/>
                  <w:sz w:val="20"/>
                  <w:szCs w:val="20"/>
                </w:rPr>
                <w:t>13</w:t>
              </w:r>
            </w:hyperlink>
            <w:r>
              <w:rPr>
                <w:rFonts w:ascii="Courier New" w:hAnsi="Courier New" w:cs="Courier New"/>
                <w:sz w:val="20"/>
                <w:szCs w:val="20"/>
              </w:rPr>
              <w:t xml:space="preserve"> + </w:t>
            </w:r>
            <w:hyperlink w:anchor="Par2252" w:history="1">
              <w:r>
                <w:rPr>
                  <w:rFonts w:ascii="Courier New" w:hAnsi="Courier New" w:cs="Courier New"/>
                  <w:color w:val="0000FF"/>
                  <w:sz w:val="20"/>
                  <w:szCs w:val="20"/>
                </w:rPr>
                <w:t>21</w:t>
              </w:r>
            </w:hyperlink>
            <w:r>
              <w:rPr>
                <w:rFonts w:ascii="Courier New" w:hAnsi="Courier New" w:cs="Courier New"/>
                <w:sz w:val="20"/>
                <w:szCs w:val="20"/>
              </w:rPr>
              <w:t xml:space="preserve">)      </w:t>
            </w:r>
            <w:proofErr w:type="gramEnd"/>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w:t>
            </w:r>
          </w:p>
        </w:tc>
        <w:tc>
          <w:tcPr>
            <w:tcW w:w="156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2931,05</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7624,81</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15723,8</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38682,6</w:t>
            </w:r>
          </w:p>
        </w:tc>
        <w:tc>
          <w:tcPr>
            <w:tcW w:w="108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w:t>
            </w:r>
          </w:p>
        </w:tc>
      </w:tr>
    </w:tbl>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102" w:name="Par2322"/>
      <w:bookmarkEnd w:id="102"/>
      <w:r>
        <w:rPr>
          <w:rFonts w:ascii="Calibri" w:hAnsi="Calibri" w:cs="Calibri"/>
        </w:rPr>
        <w:t>&lt;*&gt; Без учета финансовых сре</w:t>
      </w:r>
      <w:proofErr w:type="gramStart"/>
      <w:r>
        <w:rPr>
          <w:rFonts w:ascii="Calibri" w:hAnsi="Calibri" w:cs="Calibri"/>
        </w:rPr>
        <w:t>дств кр</w:t>
      </w:r>
      <w:proofErr w:type="gramEnd"/>
      <w:r>
        <w:rPr>
          <w:rFonts w:ascii="Calibri" w:hAnsi="Calibri" w:cs="Calibri"/>
        </w:rPr>
        <w:t>аевого бюджета на содержание медицинских организаций, работающих в системе ОМС (затраты, не вошедшие в тариф).</w:t>
      </w: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103" w:name="Par2323"/>
      <w:bookmarkEnd w:id="103"/>
      <w:r>
        <w:rPr>
          <w:rFonts w:ascii="Calibri" w:hAnsi="Calibri" w:cs="Calibri"/>
        </w:rPr>
        <w:t>&lt;**&gt; Средства краевого бюджета на содержание медицинских организаций, работающих в системе ОМС, сверх уплачиваемых страховых взносов на неработающее население и передаваемые в бюджет ТФОМС КК в виде межбюджетных трансфертов.</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w:t>
      </w:r>
      <w:proofErr w:type="spellStart"/>
      <w:r>
        <w:rPr>
          <w:rFonts w:ascii="Calibri" w:hAnsi="Calibri" w:cs="Calibri"/>
        </w:rPr>
        <w:t>подушевого</w:t>
      </w:r>
      <w:proofErr w:type="spellEnd"/>
      <w:r>
        <w:rPr>
          <w:rFonts w:ascii="Calibri" w:hAnsi="Calibri" w:cs="Calibri"/>
        </w:rPr>
        <w:t xml:space="preserve"> норматива (10294,40 рубля) составляет 1209,70 млн. рублей.</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right"/>
        <w:outlineLvl w:val="1"/>
        <w:rPr>
          <w:rFonts w:ascii="Calibri" w:hAnsi="Calibri" w:cs="Calibri"/>
        </w:rPr>
      </w:pPr>
      <w:bookmarkStart w:id="104" w:name="Par2327"/>
      <w:bookmarkEnd w:id="104"/>
      <w:r>
        <w:rPr>
          <w:rFonts w:ascii="Calibri" w:hAnsi="Calibri" w:cs="Calibri"/>
        </w:rPr>
        <w:t>Таблица 3</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(муниципальное) задание </w:t>
      </w:r>
      <w:proofErr w:type="gramStart"/>
      <w:r>
        <w:rPr>
          <w:rFonts w:ascii="Calibri" w:hAnsi="Calibri" w:cs="Calibri"/>
        </w:rPr>
        <w:t>медицинским</w:t>
      </w:r>
      <w:proofErr w:type="gramEnd"/>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учреждениям и другим медицинским организациям, участвующим</w:t>
      </w: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Территориальной программы госгарантий,</w:t>
      </w:r>
    </w:p>
    <w:p w:rsidR="00D350A6" w:rsidRDefault="00D350A6">
      <w:pPr>
        <w:widowControl w:val="0"/>
        <w:autoSpaceDE w:val="0"/>
        <w:autoSpaceDN w:val="0"/>
        <w:adjustRightInd w:val="0"/>
        <w:spacing w:after="0" w:line="240" w:lineRule="auto"/>
        <w:jc w:val="center"/>
        <w:rPr>
          <w:rFonts w:ascii="Calibri" w:hAnsi="Calibri" w:cs="Calibri"/>
        </w:rPr>
      </w:pPr>
      <w:r>
        <w:rPr>
          <w:rFonts w:ascii="Calibri" w:hAnsi="Calibri" w:cs="Calibri"/>
        </w:rPr>
        <w:t>на 2014 год</w:t>
      </w:r>
    </w:p>
    <w:p w:rsidR="00D350A6" w:rsidRDefault="00D350A6">
      <w:pPr>
        <w:widowControl w:val="0"/>
        <w:autoSpaceDE w:val="0"/>
        <w:autoSpaceDN w:val="0"/>
        <w:adjustRightInd w:val="0"/>
        <w:spacing w:after="0" w:line="240" w:lineRule="auto"/>
        <w:jc w:val="center"/>
        <w:rPr>
          <w:rFonts w:ascii="Calibri" w:hAnsi="Calibri" w:cs="Calibri"/>
        </w:rPr>
        <w:sectPr w:rsidR="00D350A6">
          <w:pgSz w:w="16838" w:h="11905" w:orient="landscape"/>
          <w:pgMar w:top="1701" w:right="1134" w:bottom="850" w:left="1134" w:header="720" w:footer="720" w:gutter="0"/>
          <w:cols w:space="720"/>
          <w:noEndnote/>
        </w:sectPr>
      </w:pPr>
    </w:p>
    <w:p w:rsidR="00D350A6" w:rsidRDefault="00D350A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2040"/>
        <w:gridCol w:w="1320"/>
        <w:gridCol w:w="1200"/>
        <w:gridCol w:w="1320"/>
      </w:tblGrid>
      <w:tr w:rsidR="00D350A6">
        <w:tblPrEx>
          <w:tblCellMar>
            <w:top w:w="0" w:type="dxa"/>
            <w:bottom w:w="0" w:type="dxa"/>
          </w:tblCellMar>
        </w:tblPrEx>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12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Медицинская помощь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условиям предоставления </w:t>
            </w:r>
          </w:p>
        </w:tc>
        <w:tc>
          <w:tcPr>
            <w:tcW w:w="204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1320" w:type="dxa"/>
            <w:vMerge w:val="restart"/>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ских</w:t>
            </w:r>
            <w:proofErr w:type="spell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w:t>
            </w:r>
          </w:p>
        </w:tc>
        <w:tc>
          <w:tcPr>
            <w:tcW w:w="2520" w:type="dxa"/>
            <w:gridSpan w:val="2"/>
            <w:tcBorders>
              <w:top w:val="single" w:sz="8" w:space="0" w:color="auto"/>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r>
      <w:tr w:rsidR="00D350A6">
        <w:tblPrEx>
          <w:tblCellMar>
            <w:top w:w="0" w:type="dxa"/>
            <w:bottom w:w="0" w:type="dxa"/>
          </w:tblCellMar>
        </w:tblPrEx>
        <w:trPr>
          <w:trHeight w:val="1000"/>
          <w:tblCellSpacing w:w="5" w:type="nil"/>
        </w:trPr>
        <w:tc>
          <w:tcPr>
            <w:tcW w:w="60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204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ind w:firstLine="540"/>
              <w:jc w:val="both"/>
              <w:rPr>
                <w:rFonts w:ascii="Calibri" w:hAnsi="Calibri" w:cs="Calibri"/>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счет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краевого</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
          <w:p w:rsidR="00D350A6" w:rsidRDefault="00D350A6">
            <w:pPr>
              <w:widowControl w:val="0"/>
              <w:autoSpaceDE w:val="0"/>
              <w:autoSpaceDN w:val="0"/>
              <w:adjustRightInd w:val="0"/>
              <w:spacing w:after="0" w:line="240" w:lineRule="auto"/>
              <w:rPr>
                <w:rFonts w:ascii="Courier New" w:hAnsi="Courier New" w:cs="Courier New"/>
                <w:sz w:val="20"/>
                <w:szCs w:val="20"/>
              </w:rPr>
            </w:pPr>
            <w:hyperlink w:anchor="Par2373" w:history="1">
              <w:r>
                <w:rPr>
                  <w:rFonts w:ascii="Courier New" w:hAnsi="Courier New" w:cs="Courier New"/>
                  <w:color w:val="0000FF"/>
                  <w:sz w:val="20"/>
                  <w:szCs w:val="20"/>
                </w:rPr>
                <w:t>&lt;*&gt;</w:t>
              </w:r>
            </w:hyperlink>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счет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ОМС </w:t>
            </w:r>
            <w:hyperlink w:anchor="Par2374" w:history="1">
              <w:r>
                <w:rPr>
                  <w:rFonts w:ascii="Courier New" w:hAnsi="Courier New" w:cs="Courier New"/>
                  <w:color w:val="0000FF"/>
                  <w:sz w:val="20"/>
                  <w:szCs w:val="20"/>
                </w:rPr>
                <w:t>&lt;**&gt;</w:t>
              </w:r>
            </w:hyperlink>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Скорая медицинская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помощь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вызов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1705934</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92640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1613294</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Амбулаторная помощь: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профилактической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целью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14198570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2682286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11516284</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неотложная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2851914</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518218</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2333696</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связи с заболеванием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обращение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10813560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1072915</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9740646</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госпитализации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1005549</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112656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892893</w:t>
            </w:r>
          </w:p>
        </w:tc>
      </w:tr>
      <w:tr w:rsidR="00D350A6">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roofErr w:type="gramStart"/>
            <w:r>
              <w:rPr>
                <w:rFonts w:ascii="Courier New" w:hAnsi="Courier New" w:cs="Courier New"/>
                <w:sz w:val="20"/>
                <w:szCs w:val="20"/>
              </w:rPr>
              <w:t>медицинская</w:t>
            </w:r>
            <w:proofErr w:type="gramEnd"/>
            <w:r>
              <w:rPr>
                <w:rFonts w:ascii="Courier New" w:hAnsi="Courier New" w:cs="Courier New"/>
                <w:sz w:val="20"/>
                <w:szCs w:val="20"/>
              </w:rPr>
              <w:t xml:space="preserve">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реабилитация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152198</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152198</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дневных стационарах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пациенто</w:t>
            </w:r>
            <w:proofErr w:type="spellEnd"/>
            <w:r>
              <w:rPr>
                <w:rFonts w:ascii="Courier New" w:hAnsi="Courier New" w:cs="Courier New"/>
                <w:sz w:val="20"/>
                <w:szCs w:val="20"/>
              </w:rPr>
              <w:t xml:space="preserve">-день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3407215</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616926</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2790289</w:t>
            </w:r>
          </w:p>
        </w:tc>
      </w:tr>
      <w:tr w:rsidR="00D350A6">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Паллиативная помощь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койко-день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493541</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493541</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w:t>
            </w:r>
          </w:p>
        </w:tc>
      </w:tr>
      <w:tr w:rsidR="00D350A6">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1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Вспомогательные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репродуктивные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технологии              </w:t>
            </w:r>
          </w:p>
          <w:p w:rsidR="00D350A6" w:rsidRDefault="00D350A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(экстракорпоральное     </w:t>
            </w:r>
            <w:proofErr w:type="gramEnd"/>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оплодотворение)         </w:t>
            </w:r>
          </w:p>
        </w:tc>
        <w:tc>
          <w:tcPr>
            <w:tcW w:w="204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случай         </w:t>
            </w:r>
          </w:p>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применения     </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20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w:t>
            </w:r>
          </w:p>
        </w:tc>
        <w:tc>
          <w:tcPr>
            <w:tcW w:w="1320" w:type="dxa"/>
            <w:tcBorders>
              <w:left w:val="single" w:sz="8" w:space="0" w:color="auto"/>
              <w:bottom w:val="single" w:sz="8" w:space="0" w:color="auto"/>
              <w:right w:val="single" w:sz="8" w:space="0" w:color="auto"/>
            </w:tcBorders>
          </w:tcPr>
          <w:p w:rsidR="00D350A6" w:rsidRDefault="00D350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r>
    </w:tbl>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105" w:name="Par2373"/>
      <w:bookmarkEnd w:id="105"/>
      <w:proofErr w:type="gramStart"/>
      <w:r>
        <w:rPr>
          <w:rFonts w:ascii="Calibri" w:hAnsi="Calibri" w:cs="Calibri"/>
        </w:rPr>
        <w:t>&lt;*&gt;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бюджетных ассигнований краевого бюджета Краснодарского края, и муниципальное задание на оказание муниципальных услуг муниципальными учреждениями, финансируемыми за счет субвенций краевого бюджета местным бюджетам муниципальных районов (городских округов) Краснодарского края, формируется в порядке, установленном нормативными правовыми актами Краснодарского края.</w:t>
      </w:r>
      <w:proofErr w:type="gramEnd"/>
    </w:p>
    <w:p w:rsidR="00D350A6" w:rsidRDefault="00D350A6">
      <w:pPr>
        <w:widowControl w:val="0"/>
        <w:autoSpaceDE w:val="0"/>
        <w:autoSpaceDN w:val="0"/>
        <w:adjustRightInd w:val="0"/>
        <w:spacing w:after="0" w:line="240" w:lineRule="auto"/>
        <w:ind w:firstLine="540"/>
        <w:jc w:val="both"/>
        <w:rPr>
          <w:rFonts w:ascii="Calibri" w:hAnsi="Calibri" w:cs="Calibri"/>
        </w:rPr>
      </w:pPr>
      <w:bookmarkStart w:id="106" w:name="Par2374"/>
      <w:bookmarkEnd w:id="106"/>
      <w:r>
        <w:rPr>
          <w:rFonts w:ascii="Calibri" w:hAnsi="Calibri" w:cs="Calibri"/>
        </w:rP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 Российской Федерации и законодательством Краснодарского края.</w:t>
      </w: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autoSpaceDE w:val="0"/>
        <w:autoSpaceDN w:val="0"/>
        <w:adjustRightInd w:val="0"/>
        <w:spacing w:after="0" w:line="240" w:lineRule="auto"/>
        <w:ind w:firstLine="540"/>
        <w:jc w:val="both"/>
        <w:rPr>
          <w:rFonts w:ascii="Calibri" w:hAnsi="Calibri" w:cs="Calibri"/>
        </w:rPr>
      </w:pPr>
    </w:p>
    <w:p w:rsidR="00D350A6" w:rsidRDefault="00D350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3046" w:rsidRPr="00D350A6" w:rsidRDefault="00CF3046" w:rsidP="00CF3046"/>
    <w:sectPr w:rsidR="00CF3046" w:rsidRPr="00D35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329A"/>
    <w:multiLevelType w:val="hybridMultilevel"/>
    <w:tmpl w:val="D26A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15"/>
    <w:rsid w:val="00020DD6"/>
    <w:rsid w:val="00046A87"/>
    <w:rsid w:val="00060C01"/>
    <w:rsid w:val="00063374"/>
    <w:rsid w:val="000B45D7"/>
    <w:rsid w:val="000C3C06"/>
    <w:rsid w:val="000D6113"/>
    <w:rsid w:val="000E4AEC"/>
    <w:rsid w:val="00117F79"/>
    <w:rsid w:val="00132B2B"/>
    <w:rsid w:val="002A0BDE"/>
    <w:rsid w:val="002B0BC3"/>
    <w:rsid w:val="002B5C69"/>
    <w:rsid w:val="002B5ED9"/>
    <w:rsid w:val="002C35BE"/>
    <w:rsid w:val="002F72A3"/>
    <w:rsid w:val="00303D08"/>
    <w:rsid w:val="00330CEB"/>
    <w:rsid w:val="00335980"/>
    <w:rsid w:val="0044156B"/>
    <w:rsid w:val="00461F81"/>
    <w:rsid w:val="00485B68"/>
    <w:rsid w:val="004A191B"/>
    <w:rsid w:val="004F5367"/>
    <w:rsid w:val="005834E2"/>
    <w:rsid w:val="0059442C"/>
    <w:rsid w:val="005D6F52"/>
    <w:rsid w:val="00607115"/>
    <w:rsid w:val="00643A72"/>
    <w:rsid w:val="006B3F1B"/>
    <w:rsid w:val="006F52A7"/>
    <w:rsid w:val="0070407D"/>
    <w:rsid w:val="00726089"/>
    <w:rsid w:val="00760016"/>
    <w:rsid w:val="0077483C"/>
    <w:rsid w:val="007840C5"/>
    <w:rsid w:val="00784C72"/>
    <w:rsid w:val="00807CCA"/>
    <w:rsid w:val="0083192F"/>
    <w:rsid w:val="008937DE"/>
    <w:rsid w:val="008967DA"/>
    <w:rsid w:val="008D7B99"/>
    <w:rsid w:val="0091741F"/>
    <w:rsid w:val="009276B9"/>
    <w:rsid w:val="00951A87"/>
    <w:rsid w:val="0096186E"/>
    <w:rsid w:val="00962533"/>
    <w:rsid w:val="00964496"/>
    <w:rsid w:val="00975056"/>
    <w:rsid w:val="009963DC"/>
    <w:rsid w:val="009A1CB1"/>
    <w:rsid w:val="009B5BB5"/>
    <w:rsid w:val="009C613D"/>
    <w:rsid w:val="009D150D"/>
    <w:rsid w:val="009D25A1"/>
    <w:rsid w:val="009F4BCD"/>
    <w:rsid w:val="00AD2016"/>
    <w:rsid w:val="00AD58E7"/>
    <w:rsid w:val="00AD5AD6"/>
    <w:rsid w:val="00AF3EB9"/>
    <w:rsid w:val="00B4104A"/>
    <w:rsid w:val="00B52604"/>
    <w:rsid w:val="00B76F85"/>
    <w:rsid w:val="00B904F5"/>
    <w:rsid w:val="00B93AA2"/>
    <w:rsid w:val="00BE7115"/>
    <w:rsid w:val="00C52F15"/>
    <w:rsid w:val="00C67726"/>
    <w:rsid w:val="00C7164D"/>
    <w:rsid w:val="00C71C06"/>
    <w:rsid w:val="00C93AC7"/>
    <w:rsid w:val="00CB0D2F"/>
    <w:rsid w:val="00CB6BD5"/>
    <w:rsid w:val="00CD43BE"/>
    <w:rsid w:val="00CE1A75"/>
    <w:rsid w:val="00CE3F6A"/>
    <w:rsid w:val="00CF3046"/>
    <w:rsid w:val="00D06788"/>
    <w:rsid w:val="00D2144F"/>
    <w:rsid w:val="00D350A6"/>
    <w:rsid w:val="00D40D03"/>
    <w:rsid w:val="00D54938"/>
    <w:rsid w:val="00D72B78"/>
    <w:rsid w:val="00D83867"/>
    <w:rsid w:val="00D83DB5"/>
    <w:rsid w:val="00D907E8"/>
    <w:rsid w:val="00D97232"/>
    <w:rsid w:val="00DA4A4E"/>
    <w:rsid w:val="00DE68C0"/>
    <w:rsid w:val="00E32FC6"/>
    <w:rsid w:val="00EA4069"/>
    <w:rsid w:val="00EF4113"/>
    <w:rsid w:val="00F03B36"/>
    <w:rsid w:val="00F05F86"/>
    <w:rsid w:val="00F07A6B"/>
    <w:rsid w:val="00F4694A"/>
    <w:rsid w:val="00F804EC"/>
    <w:rsid w:val="00FA2CFC"/>
    <w:rsid w:val="00FA48BD"/>
    <w:rsid w:val="00FC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7115"/>
  </w:style>
  <w:style w:type="paragraph" w:styleId="a3">
    <w:name w:val="List Paragraph"/>
    <w:basedOn w:val="a"/>
    <w:uiPriority w:val="34"/>
    <w:qFormat/>
    <w:rsid w:val="00CF3046"/>
    <w:pPr>
      <w:ind w:left="720"/>
      <w:contextualSpacing/>
    </w:pPr>
  </w:style>
  <w:style w:type="paragraph" w:customStyle="1" w:styleId="ConsPlusNormal">
    <w:name w:val="ConsPlusNormal"/>
    <w:rsid w:val="00D350A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350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50A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350A6"/>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35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5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7115"/>
  </w:style>
  <w:style w:type="paragraph" w:styleId="a3">
    <w:name w:val="List Paragraph"/>
    <w:basedOn w:val="a"/>
    <w:uiPriority w:val="34"/>
    <w:qFormat/>
    <w:rsid w:val="00CF3046"/>
    <w:pPr>
      <w:ind w:left="720"/>
      <w:contextualSpacing/>
    </w:pPr>
  </w:style>
  <w:style w:type="paragraph" w:customStyle="1" w:styleId="ConsPlusNormal">
    <w:name w:val="ConsPlusNormal"/>
    <w:rsid w:val="00D350A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350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50A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350A6"/>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35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5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722BEDB4504C3CE332A8C497AC587451E09D1C12579F5495C135BF8c6a1L" TargetMode="External"/><Relationship Id="rId13" Type="http://schemas.openxmlformats.org/officeDocument/2006/relationships/hyperlink" Target="consultantplus://offline/ref=9CA722BEDB4504C3CE332A8C497AC587451908D0C12479F5495C135BF8c6a1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9CA722BEDB4504C3CE332A8C497AC58745180DD4CA2179F5495C135BF8614461842FF7DF1A73E0B9c6a5L" TargetMode="External"/><Relationship Id="rId12" Type="http://schemas.openxmlformats.org/officeDocument/2006/relationships/hyperlink" Target="consultantplus://offline/ref=9CA722BEDB4504C3CE332A8C497AC587451909D1C32379F5495C135BF8c6a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CA722BEDB4504C3CE332A8C497AC58745180DD4CA2179F5495C135BF8614461842FF7DF1A73E7BDc6a3L" TargetMode="External"/><Relationship Id="rId1" Type="http://schemas.openxmlformats.org/officeDocument/2006/relationships/numbering" Target="numbering.xml"/><Relationship Id="rId6" Type="http://schemas.openxmlformats.org/officeDocument/2006/relationships/hyperlink" Target="consultantplus://offline/ref=9CA722BEDB4504C3CE332A8C497AC58745180FD4CA2179F5495C135BF8c6a1L" TargetMode="External"/><Relationship Id="rId11" Type="http://schemas.openxmlformats.org/officeDocument/2006/relationships/hyperlink" Target="consultantplus://offline/ref=9CA722BEDB4504C3CE332A8C497AC58745190FD2C12379F5495C135BF8c6a1L" TargetMode="External"/><Relationship Id="rId5" Type="http://schemas.openxmlformats.org/officeDocument/2006/relationships/webSettings" Target="webSettings.xml"/><Relationship Id="rId15" Type="http://schemas.openxmlformats.org/officeDocument/2006/relationships/hyperlink" Target="consultantplus://offline/ref=9CA722BEDB4504C3CE332A8C497AC58745180DD4CA2179F5495C135BF8614461842FF7DF1A73E2B9c6a1L" TargetMode="External"/><Relationship Id="rId10" Type="http://schemas.openxmlformats.org/officeDocument/2006/relationships/hyperlink" Target="consultantplus://offline/ref=9CA722BEDB4504C3CE332A8C497AC587451909D1C22C79F5495C135BF8c6a1L" TargetMode="External"/><Relationship Id="rId4" Type="http://schemas.openxmlformats.org/officeDocument/2006/relationships/settings" Target="settings.xml"/><Relationship Id="rId9" Type="http://schemas.openxmlformats.org/officeDocument/2006/relationships/hyperlink" Target="consultantplus://offline/ref=9CA722BEDB4504C3CE332A8C497AC58745180FD3C12279F5495C135BF8c6a1L" TargetMode="External"/><Relationship Id="rId14" Type="http://schemas.openxmlformats.org/officeDocument/2006/relationships/hyperlink" Target="consultantplus://offline/ref=9CA722BEDB4504C3CE3334824D7AC587401D0AD2C62F24FF41051F59cF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41</Pages>
  <Words>18519</Words>
  <Characters>105559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cp:lastPrinted>2014-01-15T11:30:00Z</cp:lastPrinted>
  <dcterms:created xsi:type="dcterms:W3CDTF">2014-01-15T09:58:00Z</dcterms:created>
  <dcterms:modified xsi:type="dcterms:W3CDTF">2014-01-15T11:32:00Z</dcterms:modified>
</cp:coreProperties>
</file>